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483" w:rsidRPr="003C12A3" w:rsidRDefault="00CE425F" w:rsidP="0012648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C12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483" w:rsidRPr="003C12A3" w:rsidRDefault="00126483" w:rsidP="0012648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12A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</w:p>
    <w:p w:rsidR="00126483" w:rsidRPr="003C12A3" w:rsidRDefault="00126483" w:rsidP="0012648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12A3">
        <w:rPr>
          <w:rFonts w:ascii="Times New Roman" w:hAnsi="Times New Roman" w:cs="Times New Roman"/>
          <w:sz w:val="28"/>
          <w:szCs w:val="28"/>
        </w:rPr>
        <w:t>ТОРБЕЕВСКОГО МУНИЦИПАЛЬНОГО РАЙОНА</w:t>
      </w:r>
    </w:p>
    <w:p w:rsidR="00126483" w:rsidRPr="003C12A3" w:rsidRDefault="00126483" w:rsidP="0012648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12A3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126483" w:rsidRPr="003C12A3" w:rsidRDefault="00126483" w:rsidP="001264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5219" w:rsidRPr="003C12A3" w:rsidRDefault="003C7E3A" w:rsidP="0012648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12A3">
        <w:rPr>
          <w:rFonts w:ascii="Times New Roman" w:hAnsi="Times New Roman" w:cs="Times New Roman"/>
          <w:sz w:val="28"/>
          <w:szCs w:val="28"/>
        </w:rPr>
        <w:t xml:space="preserve">66-Я СЕССИЯ </w:t>
      </w:r>
    </w:p>
    <w:p w:rsidR="00126483" w:rsidRPr="003C12A3" w:rsidRDefault="003C7E3A" w:rsidP="0012648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12A3">
        <w:rPr>
          <w:rFonts w:ascii="Times New Roman" w:hAnsi="Times New Roman" w:cs="Times New Roman"/>
          <w:sz w:val="28"/>
          <w:szCs w:val="28"/>
        </w:rPr>
        <w:t>(СЕДЬМОГО СОЗЫВА)</w:t>
      </w:r>
    </w:p>
    <w:p w:rsidR="00126483" w:rsidRPr="003C12A3" w:rsidRDefault="00126483" w:rsidP="001264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6483" w:rsidRPr="003C12A3" w:rsidRDefault="00126483" w:rsidP="0012648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12A3">
        <w:rPr>
          <w:rFonts w:ascii="Times New Roman" w:hAnsi="Times New Roman" w:cs="Times New Roman"/>
          <w:sz w:val="28"/>
          <w:szCs w:val="28"/>
        </w:rPr>
        <w:t>РЕШЕНИЕ</w:t>
      </w:r>
    </w:p>
    <w:p w:rsidR="00B25219" w:rsidRPr="003C12A3" w:rsidRDefault="00B25219" w:rsidP="00B25219">
      <w:pPr>
        <w:rPr>
          <w:rFonts w:ascii="Times New Roman" w:hAnsi="Times New Roman" w:cs="Times New Roman"/>
          <w:sz w:val="28"/>
          <w:szCs w:val="28"/>
        </w:rPr>
      </w:pPr>
    </w:p>
    <w:p w:rsidR="00126483" w:rsidRPr="003C12A3" w:rsidRDefault="003C7E3A" w:rsidP="003C7E3A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22.06.2026 Г. </w:t>
      </w:r>
      <w:r w:rsidRPr="003C12A3">
        <w:rPr>
          <w:rFonts w:ascii="Times New Roman" w:hAnsi="Times New Roman" w:cs="Times New Roman"/>
          <w:sz w:val="28"/>
          <w:szCs w:val="28"/>
        </w:rPr>
        <w:t>№ 234</w:t>
      </w:r>
    </w:p>
    <w:p w:rsidR="00801541" w:rsidRPr="003C12A3" w:rsidRDefault="00801541" w:rsidP="00126483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C12A3" w:rsidRPr="003C12A3" w:rsidRDefault="003C7E3A" w:rsidP="003C7E3A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C12A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 НАЗНАЧЕНИИ ВЫБОРОВ ДЕПУТАТОВ СОВЕТА ДЕПУТАТОВ </w:t>
      </w:r>
    </w:p>
    <w:p w:rsidR="00126483" w:rsidRPr="003C12A3" w:rsidRDefault="003C7E3A" w:rsidP="003C7E3A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C12A3">
        <w:rPr>
          <w:rFonts w:ascii="Times New Roman" w:hAnsi="Times New Roman" w:cs="Times New Roman"/>
          <w:b w:val="0"/>
          <w:color w:val="auto"/>
          <w:sz w:val="28"/>
          <w:szCs w:val="28"/>
        </w:rPr>
        <w:t>ТОРБЕЕВСКОГО МУНИЦИПАЛЬНОГО РАЙОНА РЕСПУБЛИКИ МОРДОВИЯ</w:t>
      </w:r>
      <w:r w:rsidRPr="003C12A3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</w:p>
    <w:p w:rsidR="00126483" w:rsidRPr="003C12A3" w:rsidRDefault="005332C2" w:rsidP="003C7E3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12A3">
        <w:rPr>
          <w:rFonts w:ascii="Times New Roman" w:hAnsi="Times New Roman" w:cs="Times New Roman"/>
          <w:sz w:val="28"/>
          <w:szCs w:val="28"/>
        </w:rPr>
        <w:t xml:space="preserve">В соответствии с п.1,2,5 статьи 9 Закона Республики Мордовия от 19 февраля 2007года «О выборах депутатов представительных органов муниципальных образований в Республике Мордовия», </w:t>
      </w:r>
      <w:r w:rsidR="001F1715" w:rsidRPr="003C12A3">
        <w:rPr>
          <w:rFonts w:ascii="Times New Roman" w:hAnsi="Times New Roman" w:cs="Times New Roman"/>
          <w:sz w:val="28"/>
          <w:szCs w:val="28"/>
        </w:rPr>
        <w:t>ст.32, ч.4,</w:t>
      </w:r>
      <w:r w:rsidR="006E5D76" w:rsidRPr="003C12A3">
        <w:rPr>
          <w:rFonts w:ascii="Times New Roman" w:hAnsi="Times New Roman" w:cs="Times New Roman"/>
          <w:sz w:val="28"/>
          <w:szCs w:val="28"/>
        </w:rPr>
        <w:t xml:space="preserve"> </w:t>
      </w:r>
      <w:r w:rsidR="001F1715" w:rsidRPr="003C12A3">
        <w:rPr>
          <w:rFonts w:ascii="Times New Roman" w:hAnsi="Times New Roman" w:cs="Times New Roman"/>
          <w:sz w:val="28"/>
          <w:szCs w:val="28"/>
        </w:rPr>
        <w:t>ст.18,</w:t>
      </w:r>
      <w:r w:rsidR="006E5D76" w:rsidRPr="003C12A3">
        <w:rPr>
          <w:rFonts w:ascii="Times New Roman" w:hAnsi="Times New Roman" w:cs="Times New Roman"/>
          <w:sz w:val="28"/>
          <w:szCs w:val="28"/>
        </w:rPr>
        <w:t xml:space="preserve"> </w:t>
      </w:r>
      <w:r w:rsidR="001F1715" w:rsidRPr="003C12A3">
        <w:rPr>
          <w:rFonts w:ascii="Times New Roman" w:hAnsi="Times New Roman" w:cs="Times New Roman"/>
          <w:sz w:val="28"/>
          <w:szCs w:val="28"/>
        </w:rPr>
        <w:t>п.13,</w:t>
      </w:r>
      <w:r w:rsidR="006E5D76" w:rsidRPr="003C12A3">
        <w:rPr>
          <w:rFonts w:ascii="Times New Roman" w:hAnsi="Times New Roman" w:cs="Times New Roman"/>
          <w:sz w:val="28"/>
          <w:szCs w:val="28"/>
        </w:rPr>
        <w:t xml:space="preserve"> </w:t>
      </w:r>
      <w:r w:rsidR="001F1715" w:rsidRPr="003C12A3">
        <w:rPr>
          <w:rFonts w:ascii="Times New Roman" w:hAnsi="Times New Roman" w:cs="Times New Roman"/>
          <w:sz w:val="28"/>
          <w:szCs w:val="28"/>
        </w:rPr>
        <w:t xml:space="preserve">ч 2, Устава Торбеевского муниципального района, </w:t>
      </w:r>
      <w:r w:rsidRPr="003C12A3">
        <w:rPr>
          <w:rFonts w:ascii="Times New Roman" w:hAnsi="Times New Roman" w:cs="Times New Roman"/>
          <w:sz w:val="28"/>
          <w:szCs w:val="28"/>
        </w:rPr>
        <w:t>Совет депутатов Торбеевского муниципального района Республики Мордовия</w:t>
      </w:r>
      <w:r w:rsidR="003C7E3A">
        <w:rPr>
          <w:rFonts w:ascii="Times New Roman" w:hAnsi="Times New Roman" w:cs="Times New Roman"/>
          <w:sz w:val="28"/>
          <w:szCs w:val="28"/>
        </w:rPr>
        <w:t xml:space="preserve"> </w:t>
      </w:r>
      <w:r w:rsidR="00126483" w:rsidRPr="003C12A3">
        <w:rPr>
          <w:rFonts w:ascii="Times New Roman" w:hAnsi="Times New Roman" w:cs="Times New Roman"/>
          <w:sz w:val="28"/>
          <w:szCs w:val="28"/>
        </w:rPr>
        <w:t>Р</w:t>
      </w:r>
      <w:r w:rsidR="00CB7376" w:rsidRPr="003C12A3">
        <w:rPr>
          <w:rFonts w:ascii="Times New Roman" w:hAnsi="Times New Roman" w:cs="Times New Roman"/>
          <w:sz w:val="28"/>
          <w:szCs w:val="28"/>
        </w:rPr>
        <w:t>ЕШИЛ</w:t>
      </w:r>
      <w:r w:rsidR="00126483" w:rsidRPr="003C12A3">
        <w:rPr>
          <w:rFonts w:ascii="Times New Roman" w:hAnsi="Times New Roman" w:cs="Times New Roman"/>
          <w:sz w:val="28"/>
          <w:szCs w:val="28"/>
        </w:rPr>
        <w:t>:</w:t>
      </w:r>
    </w:p>
    <w:p w:rsidR="00CB7376" w:rsidRPr="003C12A3" w:rsidRDefault="00CB7376" w:rsidP="00CB73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541" w:rsidRDefault="00801541" w:rsidP="003C7E3A">
      <w:pPr>
        <w:numPr>
          <w:ilvl w:val="0"/>
          <w:numId w:val="1"/>
        </w:numPr>
        <w:spacing w:line="276" w:lineRule="auto"/>
        <w:ind w:left="0" w:firstLine="225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3C12A3">
        <w:rPr>
          <w:rFonts w:ascii="Times New Roman" w:hAnsi="Times New Roman" w:cs="Times New Roman"/>
          <w:sz w:val="28"/>
          <w:szCs w:val="28"/>
        </w:rPr>
        <w:t xml:space="preserve">Назначить выборы депутатов Совета депутатов Торбеевского муниципального района Республики Мордовия </w:t>
      </w:r>
      <w:r w:rsidR="003043DD">
        <w:rPr>
          <w:rFonts w:ascii="Times New Roman" w:hAnsi="Times New Roman" w:cs="Times New Roman"/>
          <w:sz w:val="28"/>
          <w:szCs w:val="28"/>
        </w:rPr>
        <w:t>восьмого</w:t>
      </w:r>
      <w:r w:rsidRPr="003C12A3">
        <w:rPr>
          <w:rFonts w:ascii="Times New Roman" w:hAnsi="Times New Roman" w:cs="Times New Roman"/>
          <w:sz w:val="28"/>
          <w:szCs w:val="28"/>
        </w:rPr>
        <w:t xml:space="preserve"> созыва</w:t>
      </w:r>
      <w:r w:rsidR="003C12A3">
        <w:rPr>
          <w:rFonts w:ascii="Times New Roman" w:hAnsi="Times New Roman" w:cs="Times New Roman"/>
          <w:sz w:val="28"/>
          <w:szCs w:val="28"/>
        </w:rPr>
        <w:t xml:space="preserve"> </w:t>
      </w:r>
      <w:r w:rsidRPr="003C12A3">
        <w:rPr>
          <w:rFonts w:ascii="Times New Roman" w:hAnsi="Times New Roman" w:cs="Times New Roman"/>
          <w:sz w:val="28"/>
          <w:szCs w:val="28"/>
        </w:rPr>
        <w:t xml:space="preserve"> на </w:t>
      </w:r>
      <w:r w:rsidR="003C12A3" w:rsidRPr="003C12A3">
        <w:rPr>
          <w:rFonts w:ascii="Times New Roman" w:hAnsi="Times New Roman" w:cs="Times New Roman"/>
          <w:sz w:val="28"/>
          <w:szCs w:val="28"/>
        </w:rPr>
        <w:t>20</w:t>
      </w:r>
      <w:r w:rsidR="00C20385" w:rsidRPr="003C12A3">
        <w:rPr>
          <w:rFonts w:ascii="Times New Roman" w:hAnsi="Times New Roman" w:cs="Times New Roman"/>
          <w:sz w:val="28"/>
          <w:szCs w:val="28"/>
        </w:rPr>
        <w:t xml:space="preserve"> </w:t>
      </w:r>
      <w:r w:rsidRPr="003C12A3">
        <w:rPr>
          <w:rFonts w:ascii="Times New Roman" w:hAnsi="Times New Roman" w:cs="Times New Roman"/>
          <w:sz w:val="28"/>
          <w:szCs w:val="28"/>
        </w:rPr>
        <w:t>сентября 20</w:t>
      </w:r>
      <w:r w:rsidR="00C20385" w:rsidRPr="003C12A3">
        <w:rPr>
          <w:rFonts w:ascii="Times New Roman" w:hAnsi="Times New Roman" w:cs="Times New Roman"/>
          <w:sz w:val="28"/>
          <w:szCs w:val="28"/>
        </w:rPr>
        <w:t>2</w:t>
      </w:r>
      <w:r w:rsidR="003C12A3" w:rsidRPr="003C12A3">
        <w:rPr>
          <w:rFonts w:ascii="Times New Roman" w:hAnsi="Times New Roman" w:cs="Times New Roman"/>
          <w:sz w:val="28"/>
          <w:szCs w:val="28"/>
        </w:rPr>
        <w:t>6</w:t>
      </w:r>
      <w:r w:rsidRPr="003C12A3">
        <w:rPr>
          <w:rFonts w:ascii="Times New Roman" w:hAnsi="Times New Roman" w:cs="Times New Roman"/>
          <w:sz w:val="28"/>
          <w:szCs w:val="28"/>
        </w:rPr>
        <w:t xml:space="preserve"> года.</w:t>
      </w:r>
      <w:bookmarkStart w:id="2" w:name="sub_5"/>
      <w:bookmarkEnd w:id="1"/>
    </w:p>
    <w:p w:rsidR="003C12A3" w:rsidRPr="0004256F" w:rsidRDefault="003C12A3" w:rsidP="003C7E3A">
      <w:pPr>
        <w:numPr>
          <w:ilvl w:val="0"/>
          <w:numId w:val="1"/>
        </w:numPr>
        <w:ind w:left="0" w:firstLine="225"/>
        <w:jc w:val="both"/>
        <w:rPr>
          <w:rFonts w:ascii="Times New Roman" w:hAnsi="Times New Roman" w:cs="Times New Roman"/>
          <w:sz w:val="28"/>
          <w:szCs w:val="28"/>
        </w:rPr>
      </w:pPr>
      <w:r w:rsidRPr="0010551A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 на официальном сайте органов местного самоуправления Торбеевского муниципального района Республики Мордовия в сети «Интернет» по адресу: https://torbeevo.gosuslugi.ru и газете «Вестник Торбеевского муниципального района»</w:t>
      </w:r>
      <w:r w:rsidRPr="0004256F">
        <w:rPr>
          <w:rFonts w:ascii="Times New Roman" w:hAnsi="Times New Roman" w:cs="Times New Roman"/>
          <w:sz w:val="28"/>
          <w:szCs w:val="28"/>
        </w:rPr>
        <w:t>.</w:t>
      </w:r>
    </w:p>
    <w:p w:rsidR="003C12A3" w:rsidRPr="003C12A3" w:rsidRDefault="003C12A3" w:rsidP="003C12A3">
      <w:pPr>
        <w:spacing w:line="276" w:lineRule="auto"/>
        <w:ind w:left="585"/>
        <w:jc w:val="both"/>
        <w:rPr>
          <w:rFonts w:ascii="Times New Roman" w:hAnsi="Times New Roman" w:cs="Times New Roman"/>
          <w:sz w:val="28"/>
          <w:szCs w:val="28"/>
        </w:rPr>
      </w:pPr>
    </w:p>
    <w:p w:rsidR="00336A5D" w:rsidRPr="003C12A3" w:rsidRDefault="00336A5D" w:rsidP="00E44983">
      <w:pPr>
        <w:rPr>
          <w:rFonts w:ascii="Times New Roman" w:hAnsi="Times New Roman" w:cs="Times New Roman"/>
          <w:sz w:val="28"/>
          <w:szCs w:val="28"/>
        </w:rPr>
      </w:pPr>
    </w:p>
    <w:p w:rsidR="003C7E3A" w:rsidRDefault="00E44983" w:rsidP="003C7E3A">
      <w:pPr>
        <w:jc w:val="right"/>
        <w:rPr>
          <w:rFonts w:ascii="Times New Roman" w:hAnsi="Times New Roman" w:cs="Times New Roman"/>
          <w:sz w:val="28"/>
          <w:szCs w:val="28"/>
        </w:rPr>
      </w:pPr>
      <w:r w:rsidRPr="003C12A3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E44983" w:rsidRPr="003C12A3" w:rsidRDefault="00E44983" w:rsidP="003C7E3A">
      <w:pPr>
        <w:jc w:val="right"/>
        <w:rPr>
          <w:rFonts w:ascii="Times New Roman" w:hAnsi="Times New Roman" w:cs="Times New Roman"/>
          <w:sz w:val="28"/>
          <w:szCs w:val="28"/>
        </w:rPr>
      </w:pPr>
      <w:r w:rsidRPr="003C12A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</w:p>
    <w:p w:rsidR="003C7E3A" w:rsidRDefault="00E44983" w:rsidP="003C7E3A">
      <w:pPr>
        <w:jc w:val="right"/>
        <w:rPr>
          <w:rFonts w:ascii="Times New Roman" w:hAnsi="Times New Roman" w:cs="Times New Roman"/>
          <w:sz w:val="28"/>
          <w:szCs w:val="28"/>
        </w:rPr>
      </w:pPr>
      <w:r w:rsidRPr="003C12A3">
        <w:rPr>
          <w:rFonts w:ascii="Times New Roman" w:hAnsi="Times New Roman" w:cs="Times New Roman"/>
          <w:sz w:val="28"/>
          <w:szCs w:val="28"/>
        </w:rPr>
        <w:t>Торбеевского</w:t>
      </w:r>
    </w:p>
    <w:p w:rsidR="003C7E3A" w:rsidRDefault="00E44983" w:rsidP="003C7E3A">
      <w:pPr>
        <w:jc w:val="right"/>
        <w:rPr>
          <w:rFonts w:ascii="Times New Roman" w:hAnsi="Times New Roman" w:cs="Times New Roman"/>
          <w:sz w:val="28"/>
          <w:szCs w:val="28"/>
        </w:rPr>
      </w:pPr>
      <w:r w:rsidRPr="003C12A3">
        <w:rPr>
          <w:rFonts w:ascii="Times New Roman" w:hAnsi="Times New Roman" w:cs="Times New Roman"/>
          <w:sz w:val="28"/>
          <w:szCs w:val="28"/>
        </w:rPr>
        <w:t xml:space="preserve"> муниципального района РМ   </w:t>
      </w:r>
      <w:r w:rsidR="003C12A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D4FE9" w:rsidRPr="003C12A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44983" w:rsidRPr="003C12A3" w:rsidRDefault="009D4FE9" w:rsidP="003C7E3A">
      <w:pPr>
        <w:jc w:val="right"/>
        <w:rPr>
          <w:rFonts w:ascii="Times New Roman" w:hAnsi="Times New Roman" w:cs="Times New Roman"/>
          <w:sz w:val="28"/>
          <w:szCs w:val="28"/>
        </w:rPr>
      </w:pPr>
      <w:r w:rsidRPr="003C12A3">
        <w:rPr>
          <w:rFonts w:ascii="Times New Roman" w:hAnsi="Times New Roman" w:cs="Times New Roman"/>
          <w:sz w:val="28"/>
          <w:szCs w:val="28"/>
        </w:rPr>
        <w:t xml:space="preserve"> </w:t>
      </w:r>
      <w:r w:rsidR="00E44983" w:rsidRPr="003C12A3">
        <w:rPr>
          <w:rFonts w:ascii="Times New Roman" w:hAnsi="Times New Roman" w:cs="Times New Roman"/>
          <w:sz w:val="28"/>
          <w:szCs w:val="28"/>
        </w:rPr>
        <w:t>А.М. Семочкина</w:t>
      </w:r>
    </w:p>
    <w:p w:rsidR="002C6C90" w:rsidRPr="003C12A3" w:rsidRDefault="002C6C90" w:rsidP="00CB737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26483" w:rsidRPr="003C12A3" w:rsidRDefault="002C6C90" w:rsidP="00CB737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12A3">
        <w:rPr>
          <w:rFonts w:ascii="Times New Roman" w:hAnsi="Times New Roman" w:cs="Times New Roman"/>
          <w:sz w:val="28"/>
          <w:szCs w:val="28"/>
        </w:rPr>
        <w:t xml:space="preserve">  </w:t>
      </w:r>
    </w:p>
    <w:bookmarkEnd w:id="2"/>
    <w:p w:rsidR="00126483" w:rsidRPr="003C12A3" w:rsidRDefault="00126483" w:rsidP="00CB737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126483" w:rsidRPr="003C12A3" w:rsidSect="003C12A3">
      <w:pgSz w:w="11900" w:h="16800"/>
      <w:pgMar w:top="851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22F45"/>
    <w:multiLevelType w:val="hybridMultilevel"/>
    <w:tmpl w:val="F09E5D5C"/>
    <w:lvl w:ilvl="0" w:tplc="4EF228AE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59"/>
    <w:rsid w:val="00041B2D"/>
    <w:rsid w:val="0004256F"/>
    <w:rsid w:val="00057F50"/>
    <w:rsid w:val="0007049E"/>
    <w:rsid w:val="000E60C2"/>
    <w:rsid w:val="0010551A"/>
    <w:rsid w:val="00107242"/>
    <w:rsid w:val="00120AC5"/>
    <w:rsid w:val="001220C2"/>
    <w:rsid w:val="00125849"/>
    <w:rsid w:val="00126483"/>
    <w:rsid w:val="00180B1B"/>
    <w:rsid w:val="001B5FDB"/>
    <w:rsid w:val="001F1715"/>
    <w:rsid w:val="0022244B"/>
    <w:rsid w:val="00234DA9"/>
    <w:rsid w:val="00256B7C"/>
    <w:rsid w:val="0029049D"/>
    <w:rsid w:val="002C6C90"/>
    <w:rsid w:val="002C76BE"/>
    <w:rsid w:val="003043DD"/>
    <w:rsid w:val="00331E45"/>
    <w:rsid w:val="00336A5D"/>
    <w:rsid w:val="0034311B"/>
    <w:rsid w:val="00350123"/>
    <w:rsid w:val="003A1D6C"/>
    <w:rsid w:val="003C12A3"/>
    <w:rsid w:val="003C7E3A"/>
    <w:rsid w:val="00442897"/>
    <w:rsid w:val="00452847"/>
    <w:rsid w:val="004A7247"/>
    <w:rsid w:val="004D7DE8"/>
    <w:rsid w:val="004F7CEC"/>
    <w:rsid w:val="00503976"/>
    <w:rsid w:val="00513F80"/>
    <w:rsid w:val="005332C2"/>
    <w:rsid w:val="005345BA"/>
    <w:rsid w:val="00581A60"/>
    <w:rsid w:val="005B36FF"/>
    <w:rsid w:val="0064441C"/>
    <w:rsid w:val="0066158B"/>
    <w:rsid w:val="0068684E"/>
    <w:rsid w:val="006A4116"/>
    <w:rsid w:val="006A6609"/>
    <w:rsid w:val="006C08D5"/>
    <w:rsid w:val="006C5D13"/>
    <w:rsid w:val="006E5D76"/>
    <w:rsid w:val="00746509"/>
    <w:rsid w:val="00761327"/>
    <w:rsid w:val="007B18F5"/>
    <w:rsid w:val="007D736E"/>
    <w:rsid w:val="00801541"/>
    <w:rsid w:val="00836E9C"/>
    <w:rsid w:val="00836F67"/>
    <w:rsid w:val="0084638B"/>
    <w:rsid w:val="00855CBE"/>
    <w:rsid w:val="00873650"/>
    <w:rsid w:val="00891225"/>
    <w:rsid w:val="00897EB3"/>
    <w:rsid w:val="008A6DF9"/>
    <w:rsid w:val="008B2810"/>
    <w:rsid w:val="008C6B64"/>
    <w:rsid w:val="008F7E87"/>
    <w:rsid w:val="009073EE"/>
    <w:rsid w:val="00960BD0"/>
    <w:rsid w:val="009B73FA"/>
    <w:rsid w:val="009D4FE9"/>
    <w:rsid w:val="00A56094"/>
    <w:rsid w:val="00A5753C"/>
    <w:rsid w:val="00AA6535"/>
    <w:rsid w:val="00AB196A"/>
    <w:rsid w:val="00AB2B5A"/>
    <w:rsid w:val="00AD16CE"/>
    <w:rsid w:val="00AE5EC4"/>
    <w:rsid w:val="00AF7048"/>
    <w:rsid w:val="00B12C59"/>
    <w:rsid w:val="00B21EC4"/>
    <w:rsid w:val="00B25219"/>
    <w:rsid w:val="00B37D7F"/>
    <w:rsid w:val="00B40A02"/>
    <w:rsid w:val="00B4133A"/>
    <w:rsid w:val="00B52C1A"/>
    <w:rsid w:val="00B775AD"/>
    <w:rsid w:val="00BB1F4B"/>
    <w:rsid w:val="00C20385"/>
    <w:rsid w:val="00C214B7"/>
    <w:rsid w:val="00C66018"/>
    <w:rsid w:val="00CA3558"/>
    <w:rsid w:val="00CA3D4D"/>
    <w:rsid w:val="00CB7376"/>
    <w:rsid w:val="00CD49E7"/>
    <w:rsid w:val="00CE425F"/>
    <w:rsid w:val="00D03140"/>
    <w:rsid w:val="00D170B0"/>
    <w:rsid w:val="00D85676"/>
    <w:rsid w:val="00DB633E"/>
    <w:rsid w:val="00DC6A03"/>
    <w:rsid w:val="00DD330F"/>
    <w:rsid w:val="00DE22B5"/>
    <w:rsid w:val="00E44983"/>
    <w:rsid w:val="00EC4329"/>
    <w:rsid w:val="00ED7AC4"/>
    <w:rsid w:val="00EE7532"/>
    <w:rsid w:val="00EF1671"/>
    <w:rsid w:val="00EF7C96"/>
    <w:rsid w:val="00F154B7"/>
    <w:rsid w:val="00F374E8"/>
    <w:rsid w:val="00F95314"/>
    <w:rsid w:val="00FA1BAC"/>
    <w:rsid w:val="00FB2191"/>
    <w:rsid w:val="00FC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F591F1C-DF41-4EF2-88D4-80C44BAF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Hyperlink" w:semiHidden="1" w:uiPriority="0" w:unhideWhenUsed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  <w:sz w:val="26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Pr>
      <w:rFonts w:cs="Times New Roman"/>
      <w:b w:val="0"/>
      <w:color w:val="0058A9"/>
      <w:sz w:val="26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 w:val="0"/>
      <w:i/>
      <w:iCs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  <w:sz w:val="24"/>
      <w:szCs w:val="24"/>
    </w:rPr>
  </w:style>
  <w:style w:type="paragraph" w:styleId="ac">
    <w:name w:val="Title"/>
    <w:basedOn w:val="a"/>
    <w:link w:val="ad"/>
    <w:uiPriority w:val="10"/>
    <w:qFormat/>
    <w:rsid w:val="00126483"/>
    <w:pPr>
      <w:widowControl/>
      <w:autoSpaceDE/>
      <w:autoSpaceDN/>
      <w:adjustRightInd/>
      <w:jc w:val="center"/>
    </w:pPr>
    <w:rPr>
      <w:rFonts w:ascii="Times New Roman" w:hAnsi="Times New Roman" w:cs="Times New Roman"/>
      <w:sz w:val="36"/>
      <w:szCs w:val="20"/>
    </w:rPr>
  </w:style>
  <w:style w:type="character" w:styleId="ae">
    <w:name w:val="Hyperlink"/>
    <w:basedOn w:val="a0"/>
    <w:uiPriority w:val="99"/>
    <w:rsid w:val="00E44983"/>
    <w:rPr>
      <w:rFonts w:cs="Times New Roman"/>
      <w:color w:val="0000FF"/>
      <w:u w:val="single"/>
    </w:rPr>
  </w:style>
  <w:style w:type="paragraph" w:customStyle="1" w:styleId="af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  <w:sz w:val="24"/>
      <w:szCs w:val="24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1">
    <w:name w:val="Заголовок приложения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2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  <w:sz w:val="24"/>
      <w:szCs w:val="24"/>
    </w:rPr>
  </w:style>
  <w:style w:type="character" w:customStyle="1" w:styleId="af3">
    <w:name w:val="Заголовок своего сообщения"/>
    <w:basedOn w:val="a3"/>
    <w:uiPriority w:val="99"/>
    <w:rPr>
      <w:rFonts w:cs="Times New Roman"/>
      <w:b w:val="0"/>
      <w:color w:val="26282F"/>
      <w:sz w:val="26"/>
    </w:rPr>
  </w:style>
  <w:style w:type="paragraph" w:customStyle="1" w:styleId="af4">
    <w:name w:val="Заголовок статьи"/>
    <w:basedOn w:val="a"/>
    <w:next w:val="a"/>
    <w:uiPriority w:val="99"/>
    <w:pPr>
      <w:ind w:left="1612" w:hanging="892"/>
      <w:jc w:val="both"/>
    </w:pPr>
    <w:rPr>
      <w:sz w:val="24"/>
      <w:szCs w:val="24"/>
    </w:rPr>
  </w:style>
  <w:style w:type="character" w:customStyle="1" w:styleId="af5">
    <w:name w:val="Заголовок чужого сообщения"/>
    <w:basedOn w:val="a3"/>
    <w:uiPriority w:val="99"/>
    <w:rPr>
      <w:rFonts w:cs="Times New Roman"/>
      <w:b w:val="0"/>
      <w:color w:val="FF0000"/>
      <w:sz w:val="26"/>
    </w:r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8">
    <w:name w:val="Интерактивный заголовок"/>
    <w:basedOn w:val="ac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u w:val="single"/>
    </w:rPr>
  </w:style>
  <w:style w:type="paragraph" w:customStyle="1" w:styleId="af9">
    <w:name w:val="Текст информации об изменениях"/>
    <w:basedOn w:val="a"/>
    <w:next w:val="a"/>
    <w:uiPriority w:val="99"/>
    <w:pPr>
      <w:jc w:val="both"/>
    </w:pPr>
    <w:rPr>
      <w:color w:val="353842"/>
      <w:sz w:val="20"/>
      <w:szCs w:val="20"/>
    </w:rPr>
  </w:style>
  <w:style w:type="paragraph" w:customStyle="1" w:styleId="afa">
    <w:name w:val="Информация об изменениях"/>
    <w:basedOn w:val="af9"/>
    <w:next w:val="a"/>
    <w:uiPriority w:val="99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b">
    <w:name w:val="Текст (справка)"/>
    <w:basedOn w:val="a"/>
    <w:next w:val="a"/>
    <w:uiPriority w:val="99"/>
    <w:pPr>
      <w:ind w:left="170" w:right="170"/>
    </w:pPr>
    <w:rPr>
      <w:sz w:val="24"/>
      <w:szCs w:val="24"/>
    </w:rPr>
  </w:style>
  <w:style w:type="paragraph" w:customStyle="1" w:styleId="afc">
    <w:name w:val="Комментарий"/>
    <w:basedOn w:val="afb"/>
    <w:next w:val="a"/>
    <w:uiPriority w:val="99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d">
    <w:name w:val="Информация об изменениях документа"/>
    <w:basedOn w:val="afc"/>
    <w:next w:val="a"/>
    <w:uiPriority w:val="99"/>
    <w:pPr>
      <w:spacing w:before="0"/>
    </w:pPr>
    <w:rPr>
      <w:i/>
      <w:iCs/>
    </w:rPr>
  </w:style>
  <w:style w:type="paragraph" w:customStyle="1" w:styleId="afe">
    <w:name w:val="Текст (лев. подпись)"/>
    <w:basedOn w:val="a"/>
    <w:next w:val="a"/>
    <w:uiPriority w:val="99"/>
    <w:rPr>
      <w:sz w:val="24"/>
      <w:szCs w:val="24"/>
    </w:rPr>
  </w:style>
  <w:style w:type="paragraph" w:customStyle="1" w:styleId="aff">
    <w:name w:val="Колонтитул (левый)"/>
    <w:basedOn w:val="afe"/>
    <w:next w:val="a"/>
    <w:uiPriority w:val="99"/>
    <w:pPr>
      <w:jc w:val="both"/>
    </w:pPr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f1">
    <w:name w:val="Колонтитул (правый)"/>
    <w:basedOn w:val="aff0"/>
    <w:next w:val="a"/>
    <w:uiPriority w:val="99"/>
    <w:pPr>
      <w:jc w:val="both"/>
    </w:pPr>
    <w:rPr>
      <w:sz w:val="16"/>
      <w:szCs w:val="16"/>
    </w:rPr>
  </w:style>
  <w:style w:type="paragraph" w:customStyle="1" w:styleId="aff2">
    <w:name w:val="Комментарий пользователя"/>
    <w:basedOn w:val="afc"/>
    <w:next w:val="a"/>
    <w:uiPriority w:val="99"/>
    <w:pPr>
      <w:spacing w:before="0"/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4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5">
    <w:name w:val="Найденные слова"/>
    <w:basedOn w:val="a3"/>
    <w:uiPriority w:val="99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6">
    <w:name w:val="Не вступил в силу"/>
    <w:basedOn w:val="a3"/>
    <w:uiPriority w:val="99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8">
    <w:name w:val="Нормальный (таблица)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9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fa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b">
    <w:name w:val="Оглавление"/>
    <w:basedOn w:val="affa"/>
    <w:next w:val="a"/>
    <w:uiPriority w:val="99"/>
    <w:pPr>
      <w:ind w:left="140"/>
    </w:pPr>
    <w:rPr>
      <w:rFonts w:ascii="Arial" w:hAnsi="Arial" w:cs="Arial"/>
      <w:sz w:val="24"/>
      <w:szCs w:val="24"/>
    </w:rPr>
  </w:style>
  <w:style w:type="character" w:customStyle="1" w:styleId="affc">
    <w:name w:val="Опечатки"/>
    <w:uiPriority w:val="99"/>
    <w:rPr>
      <w:color w:val="FF0000"/>
      <w:sz w:val="26"/>
    </w:rPr>
  </w:style>
  <w:style w:type="paragraph" w:customStyle="1" w:styleId="affd">
    <w:name w:val="Переменная часть"/>
    <w:basedOn w:val="ab"/>
    <w:next w:val="a"/>
    <w:uiPriority w:val="99"/>
    <w:rPr>
      <w:rFonts w:ascii="Arial" w:hAnsi="Arial" w:cs="Arial"/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f">
    <w:name w:val="Подзаголовок для информации об изменениях"/>
    <w:basedOn w:val="af9"/>
    <w:next w:val="a"/>
    <w:uiPriority w:val="99"/>
    <w:rPr>
      <w:b/>
      <w:bCs/>
      <w:sz w:val="24"/>
      <w:szCs w:val="24"/>
    </w:rPr>
  </w:style>
  <w:style w:type="paragraph" w:customStyle="1" w:styleId="afff0">
    <w:name w:val="Подчёркнуный текст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1">
    <w:name w:val="Постоянная часть"/>
    <w:basedOn w:val="ab"/>
    <w:next w:val="a"/>
    <w:uiPriority w:val="99"/>
    <w:rPr>
      <w:rFonts w:ascii="Arial" w:hAnsi="Arial" w:cs="Arial"/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rPr>
      <w:sz w:val="24"/>
      <w:szCs w:val="24"/>
    </w:rPr>
  </w:style>
  <w:style w:type="paragraph" w:customStyle="1" w:styleId="afff3">
    <w:name w:val="Пример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4">
    <w:name w:val="Примечание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5">
    <w:name w:val="Продолжение ссылки"/>
    <w:basedOn w:val="a4"/>
    <w:uiPriority w:val="99"/>
    <w:rPr>
      <w:rFonts w:cs="Times New Roman"/>
      <w:b w:val="0"/>
      <w:color w:val="106BBE"/>
      <w:sz w:val="26"/>
    </w:rPr>
  </w:style>
  <w:style w:type="paragraph" w:customStyle="1" w:styleId="afff6">
    <w:name w:val="Словарная статья"/>
    <w:basedOn w:val="a"/>
    <w:next w:val="a"/>
    <w:uiPriority w:val="99"/>
    <w:pPr>
      <w:ind w:right="118"/>
      <w:jc w:val="both"/>
    </w:pPr>
    <w:rPr>
      <w:sz w:val="24"/>
      <w:szCs w:val="24"/>
    </w:rPr>
  </w:style>
  <w:style w:type="character" w:customStyle="1" w:styleId="afff7">
    <w:name w:val="Сравнение редакций"/>
    <w:basedOn w:val="a3"/>
    <w:uiPriority w:val="99"/>
    <w:rPr>
      <w:rFonts w:cs="Times New Roman"/>
      <w:b w:val="0"/>
      <w:color w:val="26282F"/>
      <w:sz w:val="26"/>
    </w:rPr>
  </w:style>
  <w:style w:type="character" w:customStyle="1" w:styleId="afff8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9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a">
    <w:name w:val="Ссылка на официальную публикацию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b">
    <w:name w:val="Текст в таблице"/>
    <w:basedOn w:val="aff8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</w:pPr>
    <w:rPr>
      <w:sz w:val="22"/>
      <w:szCs w:val="22"/>
    </w:rPr>
  </w:style>
  <w:style w:type="paragraph" w:customStyle="1" w:styleId="afffd">
    <w:name w:val="Технический комментарий"/>
    <w:basedOn w:val="a"/>
    <w:next w:val="a"/>
    <w:uiPriority w:val="99"/>
    <w:rPr>
      <w:color w:val="463F31"/>
      <w:sz w:val="24"/>
      <w:szCs w:val="24"/>
      <w:shd w:val="clear" w:color="auto" w:fill="FFFFA6"/>
    </w:rPr>
  </w:style>
  <w:style w:type="character" w:customStyle="1" w:styleId="afffe">
    <w:name w:val="Утратил силу"/>
    <w:basedOn w:val="a3"/>
    <w:uiPriority w:val="99"/>
    <w:rPr>
      <w:rFonts w:cs="Times New Roman"/>
      <w:b w:val="0"/>
      <w:strike/>
      <w:color w:val="666600"/>
      <w:sz w:val="26"/>
    </w:rPr>
  </w:style>
  <w:style w:type="paragraph" w:customStyle="1" w:styleId="affff">
    <w:name w:val="Формула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f0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</w:pPr>
  </w:style>
  <w:style w:type="paragraph" w:customStyle="1" w:styleId="ConsNormal">
    <w:name w:val="ConsNormal"/>
    <w:rsid w:val="001264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hAnsi="Courier New" w:cs="Tahoma"/>
      <w:sz w:val="20"/>
      <w:szCs w:val="20"/>
    </w:rPr>
  </w:style>
  <w:style w:type="character" w:customStyle="1" w:styleId="ad">
    <w:name w:val="Заголовок Знак"/>
    <w:basedOn w:val="a0"/>
    <w:link w:val="ac"/>
    <w:uiPriority w:val="10"/>
    <w:locked/>
    <w:rsid w:val="0012648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346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ED72D-2738-4D65-95F3-AEEA9B446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ws15</cp:lastModifiedBy>
  <cp:revision>2</cp:revision>
  <cp:lastPrinted>2026-06-23T08:16:00Z</cp:lastPrinted>
  <dcterms:created xsi:type="dcterms:W3CDTF">2026-07-21T07:57:00Z</dcterms:created>
  <dcterms:modified xsi:type="dcterms:W3CDTF">2026-07-21T07:57:00Z</dcterms:modified>
</cp:coreProperties>
</file>