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708" w:rsidRPr="001D717C" w:rsidRDefault="00F82708" w:rsidP="002A0F0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40"/>
      <w:bookmarkEnd w:id="0"/>
      <w:r w:rsidRPr="001D717C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F82708" w:rsidRPr="001D717C" w:rsidRDefault="00F82708" w:rsidP="00F8270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717C">
        <w:rPr>
          <w:rFonts w:ascii="Times New Roman" w:hAnsi="Times New Roman" w:cs="Times New Roman"/>
          <w:bCs/>
          <w:sz w:val="28"/>
          <w:szCs w:val="28"/>
        </w:rPr>
        <w:t>ТОРБЕЕВСКОГО МУНИЦИПАЛЬНОГО РАЙОНА</w:t>
      </w:r>
    </w:p>
    <w:p w:rsidR="00F82708" w:rsidRPr="00F82708" w:rsidRDefault="00F82708" w:rsidP="00F82708">
      <w:pPr>
        <w:pStyle w:val="FR1"/>
        <w:spacing w:line="240" w:lineRule="auto"/>
        <w:ind w:left="0"/>
        <w:rPr>
          <w:sz w:val="28"/>
          <w:szCs w:val="28"/>
        </w:rPr>
      </w:pPr>
      <w:r w:rsidRPr="001D717C">
        <w:rPr>
          <w:b w:val="0"/>
          <w:sz w:val="28"/>
          <w:szCs w:val="28"/>
        </w:rPr>
        <w:t>РЕСПУБЛИКИ МОРДОВИЯ</w:t>
      </w:r>
    </w:p>
    <w:p w:rsidR="00F82708" w:rsidRPr="00F82708" w:rsidRDefault="00F82708" w:rsidP="00F82708">
      <w:pPr>
        <w:pStyle w:val="FR1"/>
        <w:spacing w:line="240" w:lineRule="auto"/>
        <w:ind w:left="0"/>
        <w:rPr>
          <w:b w:val="0"/>
          <w:bCs/>
          <w:sz w:val="28"/>
          <w:szCs w:val="28"/>
        </w:rPr>
      </w:pPr>
    </w:p>
    <w:p w:rsidR="00F82708" w:rsidRPr="00EC19F9" w:rsidRDefault="00F82708" w:rsidP="00F82708">
      <w:pPr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9F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82708" w:rsidRPr="00F82708" w:rsidRDefault="00F82708" w:rsidP="00F82708">
      <w:pPr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2708" w:rsidRPr="00F82708" w:rsidRDefault="001D717C" w:rsidP="001D717C">
      <w:pPr>
        <w:snapToGrid w:val="0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30.11.2023 Г. № 657</w:t>
      </w:r>
    </w:p>
    <w:p w:rsidR="00F82708" w:rsidRPr="00C27A32" w:rsidRDefault="00F82708" w:rsidP="00F82708">
      <w:pPr>
        <w:rPr>
          <w:rFonts w:ascii="Times New Roman" w:hAnsi="Times New Roman" w:cs="Times New Roman"/>
          <w:sz w:val="28"/>
          <w:szCs w:val="28"/>
        </w:rPr>
      </w:pPr>
    </w:p>
    <w:p w:rsidR="00AB4127" w:rsidRPr="00C27A32" w:rsidRDefault="001D717C" w:rsidP="00AB4127">
      <w:pPr>
        <w:pStyle w:val="a8"/>
        <w:tabs>
          <w:tab w:val="left" w:pos="9354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7A3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F82708" w:rsidRPr="00C27A32" w:rsidRDefault="001D717C" w:rsidP="00C27A32">
      <w:pPr>
        <w:pStyle w:val="a8"/>
        <w:tabs>
          <w:tab w:val="left" w:pos="9354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7A32">
        <w:rPr>
          <w:rFonts w:ascii="Times New Roman" w:hAnsi="Times New Roman" w:cs="Times New Roman"/>
          <w:sz w:val="28"/>
          <w:szCs w:val="28"/>
        </w:rPr>
        <w:t>ТОРБЕЕВСКОГО МУНИЦИПАЛЬНОГО РАЙОНА РЕСПУБЛИКИ МОРДОВИЯ ОТ 28.07.2023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27A32">
        <w:rPr>
          <w:rFonts w:ascii="Times New Roman" w:hAnsi="Times New Roman" w:cs="Times New Roman"/>
          <w:sz w:val="28"/>
          <w:szCs w:val="28"/>
        </w:rPr>
        <w:t xml:space="preserve"> № 478 «ОБ УТВЕРЖДЕНИИ МУНИЦИПАЛЬНОЙ ПРОГРАММЫ «РАЗВИТИЕ СИСТЕМЫ ГРАДОРЕГУЛИРОВАНИЯ В ТОРБЕЕВСКОМ МУНИЦИПАЛЬНОМ РАЙОНЕ РЕСПУБЛИКИ МОРДОВИЯ»</w:t>
      </w:r>
    </w:p>
    <w:p w:rsidR="00F82708" w:rsidRPr="00F82708" w:rsidRDefault="00F82708" w:rsidP="00F82708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F82708" w:rsidRPr="00F82708" w:rsidRDefault="00F82708" w:rsidP="001D71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708">
        <w:rPr>
          <w:rFonts w:ascii="Times New Roman" w:hAnsi="Times New Roman" w:cs="Times New Roman"/>
          <w:sz w:val="28"/>
          <w:szCs w:val="28"/>
        </w:rPr>
        <w:t xml:space="preserve">В соответствии со статьей 14 Федерального закона от 06.10.2003 г. № 131-ФЗ «Об общих принципах организации местного самоуправления в Российской Федерации», Гражданского кодекса Российской Федерации, Бюджетного кодекса Российской Федерации ст.179, в целях Определения перспективы и обеспечения устойчивого развития территории Торбеевского муниципального района Республики Мордовия, </w:t>
      </w:r>
      <w:r w:rsidR="00F90B6E">
        <w:rPr>
          <w:rFonts w:ascii="Times New Roman" w:hAnsi="Times New Roman" w:cs="Times New Roman"/>
          <w:sz w:val="28"/>
          <w:szCs w:val="28"/>
        </w:rPr>
        <w:t xml:space="preserve">в </w:t>
      </w:r>
      <w:r w:rsidR="0031080B">
        <w:rPr>
          <w:rFonts w:ascii="Times New Roman" w:hAnsi="Times New Roman" w:cs="Times New Roman"/>
          <w:sz w:val="28"/>
          <w:szCs w:val="28"/>
        </w:rPr>
        <w:t>соответствии</w:t>
      </w:r>
      <w:r w:rsidR="00F90B6E">
        <w:rPr>
          <w:rFonts w:ascii="Times New Roman" w:hAnsi="Times New Roman" w:cs="Times New Roman"/>
          <w:sz w:val="28"/>
          <w:szCs w:val="28"/>
        </w:rPr>
        <w:t xml:space="preserve"> п. 13 ч. 4 ст.28 Устава</w:t>
      </w:r>
      <w:r w:rsidR="00310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80B"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="0031080B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="001D717C">
        <w:rPr>
          <w:rFonts w:ascii="Times New Roman" w:hAnsi="Times New Roman" w:cs="Times New Roman"/>
          <w:sz w:val="28"/>
          <w:szCs w:val="28"/>
        </w:rPr>
        <w:t xml:space="preserve"> </w:t>
      </w:r>
      <w:r w:rsidRPr="00F8270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F82708"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F8270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F82708">
        <w:rPr>
          <w:rFonts w:ascii="Times New Roman" w:hAnsi="Times New Roman" w:cs="Times New Roman"/>
          <w:sz w:val="28"/>
          <w:szCs w:val="28"/>
        </w:rPr>
        <w:t xml:space="preserve"> Республики Мордовия ПОСТАНОВЛЯЕТ:</w:t>
      </w:r>
    </w:p>
    <w:p w:rsidR="00C27A32" w:rsidRPr="00C27A32" w:rsidRDefault="00F82708" w:rsidP="00C27A32">
      <w:pPr>
        <w:pStyle w:val="a8"/>
        <w:tabs>
          <w:tab w:val="left" w:pos="935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A32">
        <w:rPr>
          <w:rFonts w:ascii="Times New Roman" w:hAnsi="Times New Roman" w:cs="Times New Roman"/>
          <w:sz w:val="28"/>
          <w:szCs w:val="28"/>
        </w:rPr>
        <w:t xml:space="preserve">1. </w:t>
      </w:r>
      <w:r w:rsidR="00C27A32" w:rsidRPr="00C27A3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Торбеевского муниципального района Республики Мордовия от 28.07.2023 г. № 478 «Об утверждении муниципальной программы «Развитие системы </w:t>
      </w:r>
      <w:proofErr w:type="spellStart"/>
      <w:r w:rsidR="00C27A32" w:rsidRPr="00C27A32">
        <w:rPr>
          <w:rFonts w:ascii="Times New Roman" w:hAnsi="Times New Roman" w:cs="Times New Roman"/>
          <w:sz w:val="28"/>
          <w:szCs w:val="28"/>
        </w:rPr>
        <w:t>градорегулирования</w:t>
      </w:r>
      <w:proofErr w:type="spellEnd"/>
      <w:r w:rsidR="00C27A32" w:rsidRPr="00C27A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27A32" w:rsidRPr="00C27A32">
        <w:rPr>
          <w:rFonts w:ascii="Times New Roman" w:hAnsi="Times New Roman" w:cs="Times New Roman"/>
          <w:sz w:val="28"/>
          <w:szCs w:val="28"/>
        </w:rPr>
        <w:t>Торбеевском</w:t>
      </w:r>
      <w:proofErr w:type="spellEnd"/>
      <w:r w:rsidR="00C27A32" w:rsidRPr="00C27A32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Мордовия»</w:t>
      </w:r>
      <w:r w:rsidR="00C27A3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82708" w:rsidRDefault="00F82708" w:rsidP="00FA72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D36FC" w:rsidRPr="001D717C" w:rsidRDefault="00741A0A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717C">
        <w:rPr>
          <w:rFonts w:ascii="Times New Roman" w:hAnsi="Times New Roman" w:cs="Times New Roman"/>
          <w:b w:val="0"/>
          <w:sz w:val="24"/>
          <w:szCs w:val="24"/>
        </w:rPr>
        <w:t>«</w:t>
      </w:r>
      <w:r w:rsidR="007D36FC" w:rsidRPr="001D717C">
        <w:rPr>
          <w:rFonts w:ascii="Times New Roman" w:hAnsi="Times New Roman" w:cs="Times New Roman"/>
          <w:b w:val="0"/>
          <w:sz w:val="24"/>
          <w:szCs w:val="24"/>
        </w:rPr>
        <w:t>МУНИЦИПАЛЬНАЯ ПРОГРАММА</w:t>
      </w:r>
    </w:p>
    <w:p w:rsidR="007D36FC" w:rsidRPr="001D717C" w:rsidRDefault="00E967FC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717C">
        <w:rPr>
          <w:rFonts w:ascii="Times New Roman" w:hAnsi="Times New Roman" w:cs="Times New Roman"/>
          <w:b w:val="0"/>
          <w:sz w:val="24"/>
          <w:szCs w:val="24"/>
        </w:rPr>
        <w:t xml:space="preserve">"РАЗВИТИЕ СИСТЕМЫ ГРАДОРЕГУЛИРОВАНИЯ </w:t>
      </w:r>
      <w:proofErr w:type="gramStart"/>
      <w:r w:rsidRPr="001D717C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</w:p>
    <w:p w:rsidR="007D36FC" w:rsidRPr="001D717C" w:rsidRDefault="009D6D55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717C">
        <w:rPr>
          <w:rFonts w:ascii="Times New Roman" w:hAnsi="Times New Roman" w:cs="Times New Roman"/>
          <w:b w:val="0"/>
          <w:sz w:val="24"/>
          <w:szCs w:val="24"/>
        </w:rPr>
        <w:t>ТОРБЕЕВСКО</w:t>
      </w:r>
      <w:r w:rsidR="00E967FC" w:rsidRPr="001D717C">
        <w:rPr>
          <w:rFonts w:ascii="Times New Roman" w:hAnsi="Times New Roman" w:cs="Times New Roman"/>
          <w:b w:val="0"/>
          <w:sz w:val="24"/>
          <w:szCs w:val="24"/>
        </w:rPr>
        <w:t>М</w:t>
      </w:r>
      <w:r w:rsidRPr="001D717C">
        <w:rPr>
          <w:rFonts w:ascii="Times New Roman" w:hAnsi="Times New Roman" w:cs="Times New Roman"/>
          <w:b w:val="0"/>
          <w:sz w:val="24"/>
          <w:szCs w:val="24"/>
        </w:rPr>
        <w:t xml:space="preserve"> МУНИЦИПАЛЬНО</w:t>
      </w:r>
      <w:r w:rsidR="00E967FC" w:rsidRPr="001D717C">
        <w:rPr>
          <w:rFonts w:ascii="Times New Roman" w:hAnsi="Times New Roman" w:cs="Times New Roman"/>
          <w:b w:val="0"/>
          <w:sz w:val="24"/>
          <w:szCs w:val="24"/>
        </w:rPr>
        <w:t>М</w:t>
      </w:r>
      <w:r w:rsidRPr="001D717C">
        <w:rPr>
          <w:rFonts w:ascii="Times New Roman" w:hAnsi="Times New Roman" w:cs="Times New Roman"/>
          <w:b w:val="0"/>
          <w:sz w:val="24"/>
          <w:szCs w:val="24"/>
        </w:rPr>
        <w:t>РАЙОН</w:t>
      </w:r>
      <w:r w:rsidR="00E967FC" w:rsidRPr="001D717C">
        <w:rPr>
          <w:rFonts w:ascii="Times New Roman" w:hAnsi="Times New Roman" w:cs="Times New Roman"/>
          <w:b w:val="0"/>
          <w:sz w:val="24"/>
          <w:szCs w:val="24"/>
        </w:rPr>
        <w:t>Е</w:t>
      </w:r>
      <w:r w:rsidRPr="001D717C">
        <w:rPr>
          <w:rFonts w:ascii="Times New Roman" w:hAnsi="Times New Roman" w:cs="Times New Roman"/>
          <w:b w:val="0"/>
          <w:sz w:val="24"/>
          <w:szCs w:val="24"/>
        </w:rPr>
        <w:t xml:space="preserve"> РЕСПУБЛИКИ МОРДОВИЯ</w:t>
      </w:r>
      <w:r w:rsidR="007D36FC" w:rsidRPr="001D717C">
        <w:rPr>
          <w:rFonts w:ascii="Times New Roman" w:hAnsi="Times New Roman" w:cs="Times New Roman"/>
          <w:b w:val="0"/>
          <w:sz w:val="24"/>
          <w:szCs w:val="24"/>
        </w:rPr>
        <w:t>"</w:t>
      </w:r>
    </w:p>
    <w:p w:rsidR="007D36FC" w:rsidRPr="00FA7284" w:rsidRDefault="007D36FC" w:rsidP="00FA7284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7D36FC" w:rsidRPr="001D717C" w:rsidRDefault="001D717C" w:rsidP="00FA728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D717C">
        <w:rPr>
          <w:rFonts w:ascii="Times New Roman" w:hAnsi="Times New Roman" w:cs="Times New Roman"/>
          <w:b w:val="0"/>
          <w:sz w:val="24"/>
          <w:szCs w:val="24"/>
        </w:rPr>
        <w:t>ПАСПОРТ</w:t>
      </w:r>
    </w:p>
    <w:p w:rsidR="007D36FC" w:rsidRPr="001D717C" w:rsidRDefault="001D717C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717C">
        <w:rPr>
          <w:rFonts w:ascii="Times New Roman" w:hAnsi="Times New Roman" w:cs="Times New Roman"/>
          <w:b w:val="0"/>
          <w:sz w:val="24"/>
          <w:szCs w:val="24"/>
        </w:rPr>
        <w:t>МУНИЦИПАЛЬНОЙ ПРОГРАММЫ "РАЗВИТИЕ СИСТЕМЫ ГРАДОРЕГУЛИРОВАНИЯ</w:t>
      </w:r>
    </w:p>
    <w:p w:rsidR="007D36FC" w:rsidRPr="001D717C" w:rsidRDefault="001D717C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717C">
        <w:rPr>
          <w:rFonts w:ascii="Times New Roman" w:hAnsi="Times New Roman" w:cs="Times New Roman"/>
          <w:b w:val="0"/>
          <w:sz w:val="24"/>
          <w:szCs w:val="24"/>
        </w:rPr>
        <w:t>ВТОРБЕЕВСКОМ МУНИЦИПАЛЬНОМРАЙОНЕ РЕСПУБЛИКИ МОРДОВИЯ"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6180"/>
      </w:tblGrid>
      <w:tr w:rsidR="007D36FC" w:rsidRPr="00FA728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36FC" w:rsidRPr="00FA7284" w:rsidRDefault="009D6D55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D36FC" w:rsidRPr="00FA7284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"</w:t>
            </w:r>
            <w:r w:rsidR="00E967FC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  <w:proofErr w:type="spellStart"/>
            <w:r w:rsidR="00E967FC" w:rsidRPr="00FA7284">
              <w:rPr>
                <w:rFonts w:ascii="Times New Roman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  <w:r w:rsidR="00E967FC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E967FC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Торбеевском</w:t>
            </w:r>
            <w:proofErr w:type="spellEnd"/>
            <w:r w:rsidR="00E967FC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  <w:r w:rsidR="007D36FC" w:rsidRPr="00FA7284">
              <w:rPr>
                <w:rFonts w:ascii="Times New Roman" w:hAnsi="Times New Roman" w:cs="Times New Roman"/>
                <w:sz w:val="24"/>
                <w:szCs w:val="24"/>
              </w:rPr>
              <w:t>" (далее - Программа)</w:t>
            </w:r>
          </w:p>
        </w:tc>
      </w:tr>
      <w:tr w:rsidR="007D36FC" w:rsidRPr="00FA728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разработчик 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36FC" w:rsidRPr="00FA7284" w:rsidRDefault="003E344B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архитектуры и ЖКХ, отдел по земельным и имущественным отношениям администрации Торбеевского муниципального района Республики Мордовия</w:t>
            </w:r>
          </w:p>
        </w:tc>
      </w:tr>
      <w:tr w:rsidR="007D36FC" w:rsidRPr="00FA728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D6D55" w:rsidRPr="00FA7284" w:rsidRDefault="009D6D55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строительства, архитектуры и ЖКХ</w:t>
            </w:r>
            <w:r w:rsidR="003E344B" w:rsidRPr="00FA7284">
              <w:rPr>
                <w:rFonts w:ascii="Times New Roman" w:hAnsi="Times New Roman" w:cs="Times New Roman"/>
                <w:sz w:val="24"/>
                <w:szCs w:val="24"/>
              </w:rPr>
              <w:t>, отдел по земельным и имущественным отношениям администрации Торбеевского муниципального района Республики Мордовия,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Торбеевского муниципального района Республики Мордовия</w:t>
            </w:r>
            <w:r w:rsidR="007D36FC" w:rsidRPr="00FA72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и сельских поселений Торбеевского муниципального района Республики Мордовия, управление финансов Торбеевского муниципального района Республики Мордовия.</w:t>
            </w:r>
          </w:p>
          <w:p w:rsidR="007D36FC" w:rsidRPr="00FA7284" w:rsidRDefault="007D36FC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FC" w:rsidRPr="00FA728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36FC" w:rsidRPr="00FA7284" w:rsidRDefault="007D36FC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 разработка документации по планировке территории (</w:t>
            </w:r>
            <w:r w:rsidR="00943624" w:rsidRPr="00FA7284">
              <w:rPr>
                <w:rFonts w:ascii="Times New Roman" w:hAnsi="Times New Roman" w:cs="Times New Roman"/>
                <w:sz w:val="24"/>
                <w:szCs w:val="24"/>
              </w:rPr>
              <w:t>схема территориального планирования территории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, с учетом проведения публичных слушаний,  внесение изменений в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схему территориального планирования Торбеевского муниципального района Республики Мордовия, внесение изменений в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ы поселенийТорбеевского муниципального района Республики Мордовия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, внесение изменений в Правила землепользования и застройки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поселений Торбеевского муниципального района Республики Мордовия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D36FC" w:rsidRPr="00FA7284" w:rsidRDefault="007D36FC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- работы по сопровождению автоматизированной информационной системы обеспечения градостроительной деятельности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36FC" w:rsidRPr="00FA7284" w:rsidRDefault="007D36FC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 внесение изменений в местные нормативы градостроительного проектирования;</w:t>
            </w:r>
          </w:p>
          <w:p w:rsidR="007D36FC" w:rsidRPr="00FA7284" w:rsidRDefault="007D36FC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36FC" w:rsidRPr="00FA728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36FC" w:rsidRPr="00FA7284" w:rsidRDefault="007D36FC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перспективы и обеспечение устойчивого развития территории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6FC" w:rsidRPr="00FA7284" w:rsidRDefault="007D36FC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FC" w:rsidRPr="00FA728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36FC" w:rsidRPr="00FA7284" w:rsidRDefault="007D36FC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документов градостроительного зонирования (Правила землепользования и застройки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муниципального района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) и</w:t>
            </w:r>
            <w:r w:rsidR="00943624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схемы территориального планирования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="00943624" w:rsidRPr="00FA7284">
              <w:rPr>
                <w:rFonts w:ascii="Times New Roman" w:hAnsi="Times New Roman" w:cs="Times New Roman"/>
                <w:sz w:val="24"/>
                <w:szCs w:val="24"/>
              </w:rPr>
              <w:t>рриторий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, внесение изменений в ранее утвержденные проекты планировки территорий и проекты межевания, внесение изменений в Генеральный план</w:t>
            </w:r>
            <w:r w:rsidR="00C3175E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для выделения элементов планировочной структуры, внесение изменений в местные нормативы градостроительного проектирования, внесение изменений в Правила землепользования и застройки</w:t>
            </w:r>
            <w:r w:rsidR="00C3175E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75E" w:rsidRPr="00FA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районаРеспублики Мордовия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D36FC" w:rsidRPr="00FA7284" w:rsidRDefault="007D36FC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Установление границ земельных участков, на которых расположены объекты капитального строительства, границ незастроенных земельных участков, планируемых для предоставления физическим и юридическим лицам для строительства, а также границ земельных участков, предназначенных для размещения объектов капитального строительства федерального, регионального и местного значения.</w:t>
            </w:r>
          </w:p>
          <w:p w:rsidR="007D36FC" w:rsidRPr="00FA7284" w:rsidRDefault="007D36FC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FC" w:rsidRPr="00FA728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эффективности реализации</w:t>
            </w:r>
          </w:p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36FC" w:rsidRPr="00FA7284" w:rsidRDefault="007D36FC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Основными показателями являются:</w:t>
            </w:r>
          </w:p>
          <w:p w:rsidR="007D36FC" w:rsidRPr="00FA7284" w:rsidRDefault="007D36FC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утвержденных проектов планировки территорий, включая проекты межевания, Правила землепользования и застройки </w:t>
            </w:r>
            <w:r w:rsidR="00C3175E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(внесение изменений), Генеральный план </w:t>
            </w:r>
            <w:r w:rsidR="00C3175E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(внесение изменений), местные нормативы (внесение изменений), в том числе планируемых:</w:t>
            </w:r>
          </w:p>
          <w:p w:rsidR="007D36FC" w:rsidRPr="00FA7284" w:rsidRDefault="007D36FC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="00C3175E" w:rsidRPr="00FA72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C3175E" w:rsidRPr="00FA7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36FC" w:rsidRPr="00FA7284" w:rsidRDefault="00C3175E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- 2024 год - </w:t>
            </w:r>
            <w:r w:rsidR="00AB7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36FC" w:rsidRPr="00FA72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36FC" w:rsidRDefault="00AB7491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- 2025 год - 3</w:t>
            </w:r>
            <w:r w:rsidR="007D36FC" w:rsidRPr="00FA72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35C9" w:rsidRPr="00FA7284" w:rsidRDefault="008735C9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- 2026 год </w:t>
            </w:r>
            <w:r w:rsidR="00AB7491">
              <w:rPr>
                <w:rFonts w:ascii="Times New Roman" w:hAnsi="Times New Roman" w:cs="Times New Roman"/>
                <w:sz w:val="24"/>
                <w:szCs w:val="24"/>
              </w:rPr>
              <w:t>-3.</w:t>
            </w:r>
          </w:p>
          <w:p w:rsidR="007D36FC" w:rsidRPr="00FA7284" w:rsidRDefault="007D36FC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2. Количество проведенных аукционов по продаже права на заключение договоров аренды (в том числе по продаже права на земельные участки), в том числе планируемых:</w:t>
            </w:r>
          </w:p>
          <w:p w:rsidR="007D36FC" w:rsidRPr="00FA7284" w:rsidRDefault="00C3175E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- 2023</w:t>
            </w:r>
            <w:r w:rsidR="007D36FC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год - 15;</w:t>
            </w:r>
          </w:p>
          <w:p w:rsidR="007D36FC" w:rsidRPr="00FA7284" w:rsidRDefault="00C3175E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- 2024</w:t>
            </w:r>
            <w:r w:rsidR="007D36FC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год - 18;</w:t>
            </w:r>
          </w:p>
          <w:p w:rsidR="00AB7491" w:rsidRDefault="00C3175E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- 2025</w:t>
            </w:r>
            <w:r w:rsidR="00FA7284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B74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7284" w:rsidRPr="00FA72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B74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36FC" w:rsidRPr="00FA7284" w:rsidRDefault="00AB7491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- 2026 год - 32</w:t>
            </w:r>
            <w:r w:rsidR="00FA7284" w:rsidRPr="00FA7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6FC" w:rsidRPr="00FA7284" w:rsidRDefault="007D36FC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FC" w:rsidRPr="00FA728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36FC" w:rsidRPr="00FA7284" w:rsidRDefault="007D36FC" w:rsidP="00AB74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175E" w:rsidRPr="00FA72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B74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D36FC" w:rsidRPr="00FA7284" w:rsidTr="00FA7284">
        <w:trPr>
          <w:trHeight w:val="1047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36FC" w:rsidRPr="000C446B" w:rsidRDefault="007D36FC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46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составляет 1</w:t>
            </w:r>
            <w:r w:rsidR="000C446B" w:rsidRPr="000C446B">
              <w:rPr>
                <w:rFonts w:ascii="Times New Roman" w:hAnsi="Times New Roman" w:cs="Times New Roman"/>
                <w:sz w:val="24"/>
                <w:szCs w:val="24"/>
              </w:rPr>
              <w:t>1 250,0</w:t>
            </w:r>
            <w:r w:rsidRPr="000C446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- средства бюджета </w:t>
            </w:r>
            <w:r w:rsidR="009D6D55" w:rsidRPr="000C446B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  <w:r w:rsidRPr="000C4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6FC" w:rsidRPr="00FA7284" w:rsidRDefault="007D36FC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46B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реализации:</w:t>
            </w:r>
          </w:p>
          <w:p w:rsidR="000C446B" w:rsidRPr="000E5568" w:rsidRDefault="000C446B" w:rsidP="000C446B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68">
              <w:rPr>
                <w:rFonts w:ascii="Times New Roman" w:hAnsi="Times New Roman" w:cs="Times New Roman"/>
                <w:sz w:val="24"/>
                <w:szCs w:val="24"/>
              </w:rPr>
              <w:t>2023 год - 2 775,0 тыс. рублей - средства бюджета Торбеевского муниципального района Республики Мордовия;</w:t>
            </w:r>
          </w:p>
          <w:p w:rsidR="000C446B" w:rsidRPr="000E5568" w:rsidRDefault="000C446B" w:rsidP="000C446B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68">
              <w:rPr>
                <w:rFonts w:ascii="Times New Roman" w:hAnsi="Times New Roman" w:cs="Times New Roman"/>
                <w:sz w:val="24"/>
                <w:szCs w:val="24"/>
              </w:rPr>
              <w:t xml:space="preserve">2024 год - </w:t>
            </w:r>
            <w:r w:rsidR="000E5568" w:rsidRPr="000E5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5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E5568" w:rsidRPr="000E5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5568">
              <w:rPr>
                <w:rFonts w:ascii="Times New Roman" w:hAnsi="Times New Roman" w:cs="Times New Roman"/>
                <w:sz w:val="24"/>
                <w:szCs w:val="24"/>
              </w:rPr>
              <w:t>50,0 тыс. рублей - средства бюджета Торбеевского муниципального района Республики Мордовия.</w:t>
            </w:r>
          </w:p>
          <w:p w:rsidR="000C446B" w:rsidRPr="000E5568" w:rsidRDefault="000C446B" w:rsidP="000C446B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68">
              <w:rPr>
                <w:rFonts w:ascii="Times New Roman" w:hAnsi="Times New Roman" w:cs="Times New Roman"/>
                <w:sz w:val="24"/>
                <w:szCs w:val="24"/>
              </w:rPr>
              <w:t xml:space="preserve">2025 год - </w:t>
            </w:r>
            <w:r w:rsidR="000E5568" w:rsidRPr="000E5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5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E5568" w:rsidRPr="000E5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5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568" w:rsidRPr="000E5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5568">
              <w:rPr>
                <w:rFonts w:ascii="Times New Roman" w:hAnsi="Times New Roman" w:cs="Times New Roman"/>
                <w:sz w:val="24"/>
                <w:szCs w:val="24"/>
              </w:rPr>
              <w:t>,0 тыс. рублей - средства бюджета Торбеевского муниципального района Республики Мордовия</w:t>
            </w:r>
          </w:p>
          <w:p w:rsidR="00AB7491" w:rsidRDefault="00AB7491" w:rsidP="00AB7491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2026 год - </w:t>
            </w:r>
            <w:r w:rsidR="000E5568" w:rsidRPr="000E5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5568"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  <w:r w:rsidR="000E5568" w:rsidRPr="000E5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5568">
              <w:rPr>
                <w:rFonts w:ascii="Times New Roman" w:hAnsi="Times New Roman" w:cs="Times New Roman"/>
                <w:sz w:val="24"/>
                <w:szCs w:val="24"/>
              </w:rPr>
              <w:t>5,0 тыс. рублей - средства бюджета Торбеевского муниципального района Республики Мордовия</w:t>
            </w:r>
          </w:p>
          <w:p w:rsidR="007D36FC" w:rsidRPr="00FA7284" w:rsidRDefault="007D36FC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FC" w:rsidRPr="00FA728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36FC" w:rsidRPr="00FA7284" w:rsidRDefault="007D36FC" w:rsidP="00AB74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документами градостроительного зонирования (правилами землепользования и застройки) и проектами планировки территорий, включая проекты межевания, выполнение комплексных кадастровых работ в отношении объектов недвижимости, расположенных на территории кадастровых кварталов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доведенных лимитов на период до конца 202</w:t>
            </w:r>
            <w:r w:rsidR="00AB74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7D36FC" w:rsidRPr="00FA728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управления и </w:t>
            </w:r>
            <w:proofErr w:type="gramStart"/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D36FC" w:rsidRPr="00FA7284" w:rsidRDefault="007D36FC" w:rsidP="00FA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306F6D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м и </w:t>
            </w:r>
            <w:proofErr w:type="gramStart"/>
            <w:r w:rsidR="00306F6D" w:rsidRPr="00FA7284">
              <w:rPr>
                <w:rFonts w:ascii="Times New Roman" w:hAnsi="Times New Roman" w:cs="Times New Roman"/>
                <w:sz w:val="24"/>
                <w:szCs w:val="24"/>
              </w:rPr>
              <w:t>контролем за</w:t>
            </w:r>
            <w:proofErr w:type="gramEnd"/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 </w:t>
            </w:r>
            <w:r w:rsidR="003E344B" w:rsidRPr="00FA7284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архитектуры и ЖКХ, отдел по земельным и имущественным отношениям администрации Торбеевского муниципального района Республики Мордовия</w:t>
            </w:r>
            <w:r w:rsidR="00B548ED" w:rsidRPr="00FA7284">
              <w:rPr>
                <w:rFonts w:ascii="Times New Roman" w:hAnsi="Times New Roman" w:cs="Times New Roman"/>
                <w:sz w:val="24"/>
                <w:szCs w:val="24"/>
              </w:rPr>
              <w:t>, управление финансов а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  <w:r w:rsidR="00B548ED" w:rsidRPr="00FA7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1D717C" w:rsidRDefault="001D717C" w:rsidP="00FA728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D717C">
        <w:rPr>
          <w:rFonts w:ascii="Times New Roman" w:hAnsi="Times New Roman" w:cs="Times New Roman"/>
          <w:b w:val="0"/>
          <w:sz w:val="24"/>
          <w:szCs w:val="24"/>
        </w:rPr>
        <w:t xml:space="preserve">РАЗДЕЛ 1. </w:t>
      </w:r>
      <w:r w:rsidR="007D36FC" w:rsidRPr="001D717C">
        <w:rPr>
          <w:rFonts w:ascii="Times New Roman" w:hAnsi="Times New Roman" w:cs="Times New Roman"/>
          <w:b w:val="0"/>
          <w:sz w:val="24"/>
          <w:szCs w:val="24"/>
        </w:rPr>
        <w:t>ОБЩАЯ ХАРАКТЕРИСТИКА</w:t>
      </w:r>
    </w:p>
    <w:p w:rsidR="007D36FC" w:rsidRPr="001D717C" w:rsidRDefault="007D36FC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717C">
        <w:rPr>
          <w:rFonts w:ascii="Times New Roman" w:hAnsi="Times New Roman" w:cs="Times New Roman"/>
          <w:b w:val="0"/>
          <w:sz w:val="24"/>
          <w:szCs w:val="24"/>
        </w:rPr>
        <w:t>ТЕКУЩЕГО СОСТОЯНИЯ СООТВЕТСТВУЮЩЕЙ СФЕРЫ</w:t>
      </w:r>
    </w:p>
    <w:p w:rsidR="007D36FC" w:rsidRPr="001D717C" w:rsidRDefault="007D36FC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717C">
        <w:rPr>
          <w:rFonts w:ascii="Times New Roman" w:hAnsi="Times New Roman" w:cs="Times New Roman"/>
          <w:b w:val="0"/>
          <w:sz w:val="24"/>
          <w:szCs w:val="24"/>
        </w:rPr>
        <w:t xml:space="preserve">СОЦИАЛЬНО-ЭКОНОМИЧЕСКОГО РАЗВИТИЯ </w:t>
      </w:r>
      <w:r w:rsidR="00CC77D2" w:rsidRPr="001D717C">
        <w:rPr>
          <w:rFonts w:ascii="Times New Roman" w:hAnsi="Times New Roman" w:cs="Times New Roman"/>
          <w:b w:val="0"/>
          <w:sz w:val="24"/>
          <w:szCs w:val="24"/>
        </w:rPr>
        <w:t>ТОРБЕЕВСКОГО МУНИЦИПАЛЬНОГО РА</w:t>
      </w:r>
      <w:r w:rsidR="00771927" w:rsidRPr="001D717C">
        <w:rPr>
          <w:rFonts w:ascii="Times New Roman" w:hAnsi="Times New Roman" w:cs="Times New Roman"/>
          <w:b w:val="0"/>
          <w:sz w:val="24"/>
          <w:szCs w:val="24"/>
        </w:rPr>
        <w:t>Й</w:t>
      </w:r>
      <w:r w:rsidR="00CC77D2" w:rsidRPr="001D717C">
        <w:rPr>
          <w:rFonts w:ascii="Times New Roman" w:hAnsi="Times New Roman" w:cs="Times New Roman"/>
          <w:b w:val="0"/>
          <w:sz w:val="24"/>
          <w:szCs w:val="24"/>
        </w:rPr>
        <w:t>ОНА</w:t>
      </w:r>
      <w:r w:rsidRPr="001D717C">
        <w:rPr>
          <w:rFonts w:ascii="Times New Roman" w:hAnsi="Times New Roman" w:cs="Times New Roman"/>
          <w:b w:val="0"/>
          <w:sz w:val="24"/>
          <w:szCs w:val="24"/>
        </w:rPr>
        <w:t>, ФОРМУЛИРОВКА ОСНОВНЫХ ПРОБЛЕМ В УКАЗАННОЙСФЕРЕ И ПРОГНОЗ ЕЕ РАЗВИТИЯ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7D36FC" w:rsidP="00FA7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9D6D55" w:rsidRPr="00FA7284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Pr="00FA7284">
        <w:rPr>
          <w:rFonts w:ascii="Times New Roman" w:hAnsi="Times New Roman" w:cs="Times New Roman"/>
          <w:sz w:val="24"/>
          <w:szCs w:val="24"/>
        </w:rPr>
        <w:t xml:space="preserve"> в градостроительном отношении базируется на документах территориального планирования, градостроительного зонирования. Данные документы являются правовой основой для подготовки документации по планировке территории (проекты планировки территории и проекты межевания территории) с целью последующего размещения объектов капитального строительства.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Документы территориального планирования и территориального зонирования являются важнейшим элементом при разработке местных инвестиционных программ, формировании перечня инвестиционных проектов, финансируемых из республиканского и местного бюджетов, схем и проектов развития инженерной, транспортной и социальной инфраструктур, территориальных комплексных схем природопользования, защиты территорий от чрезвычайных ситуаций.</w:t>
      </w:r>
    </w:p>
    <w:p w:rsidR="00AA7D79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 xml:space="preserve">Отсутствие в </w:t>
      </w:r>
      <w:r w:rsidR="00AA7D79" w:rsidRPr="00FA7284">
        <w:rPr>
          <w:rFonts w:ascii="Times New Roman" w:hAnsi="Times New Roman" w:cs="Times New Roman"/>
          <w:sz w:val="24"/>
          <w:szCs w:val="24"/>
        </w:rPr>
        <w:t>Торбеевском муниципальном районе</w:t>
      </w:r>
      <w:r w:rsidRPr="00FA7284">
        <w:rPr>
          <w:rFonts w:ascii="Times New Roman" w:hAnsi="Times New Roman" w:cs="Times New Roman"/>
          <w:sz w:val="24"/>
          <w:szCs w:val="24"/>
        </w:rPr>
        <w:t xml:space="preserve"> в полном объеме обновленных документов территориального планирования, территориального зонирования и документации по планировке территории приводит в реальных условиях к необходимости принятия решений с использованием градостроительной и иной документации, не соответствующей современным условиям, или без таковой. 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 xml:space="preserve">В состав территории муниципального образования </w:t>
      </w:r>
      <w:r w:rsidR="00AA7D79" w:rsidRPr="00FA7284">
        <w:rPr>
          <w:rFonts w:ascii="Times New Roman" w:hAnsi="Times New Roman" w:cs="Times New Roman"/>
          <w:sz w:val="24"/>
          <w:szCs w:val="24"/>
        </w:rPr>
        <w:t xml:space="preserve">- Торбеевский муниципальный район </w:t>
      </w:r>
      <w:r w:rsidRPr="00FA7284">
        <w:rPr>
          <w:rFonts w:ascii="Times New Roman" w:hAnsi="Times New Roman" w:cs="Times New Roman"/>
          <w:sz w:val="24"/>
          <w:szCs w:val="24"/>
        </w:rPr>
        <w:t xml:space="preserve">входят </w:t>
      </w:r>
      <w:r w:rsidR="00AA7D79" w:rsidRPr="00FA7284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="00AA7D79" w:rsidRPr="00FA7284"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  <w:r w:rsidR="00AA7D79" w:rsidRPr="00FA7284">
        <w:rPr>
          <w:rFonts w:ascii="Times New Roman" w:hAnsi="Times New Roman" w:cs="Times New Roman"/>
          <w:sz w:val="24"/>
          <w:szCs w:val="24"/>
        </w:rPr>
        <w:t xml:space="preserve"> и 11 сельских поселений.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284">
        <w:rPr>
          <w:rFonts w:ascii="Times New Roman" w:hAnsi="Times New Roman" w:cs="Times New Roman"/>
          <w:sz w:val="24"/>
          <w:szCs w:val="24"/>
        </w:rPr>
        <w:lastRenderedPageBreak/>
        <w:t>Основанием для внесени</w:t>
      </w:r>
      <w:r w:rsidR="00AA7D79" w:rsidRPr="00FA7284">
        <w:rPr>
          <w:rFonts w:ascii="Times New Roman" w:hAnsi="Times New Roman" w:cs="Times New Roman"/>
          <w:sz w:val="24"/>
          <w:szCs w:val="24"/>
        </w:rPr>
        <w:t>й</w:t>
      </w:r>
      <w:r w:rsidRPr="00FA7284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AA7D79" w:rsidRPr="00FA7284">
        <w:rPr>
          <w:rFonts w:ascii="Times New Roman" w:hAnsi="Times New Roman" w:cs="Times New Roman"/>
          <w:sz w:val="24"/>
          <w:szCs w:val="24"/>
        </w:rPr>
        <w:t>й</w:t>
      </w:r>
      <w:r w:rsidRPr="00FA7284">
        <w:rPr>
          <w:rFonts w:ascii="Times New Roman" w:hAnsi="Times New Roman" w:cs="Times New Roman"/>
          <w:sz w:val="24"/>
          <w:szCs w:val="24"/>
        </w:rPr>
        <w:t xml:space="preserve"> в Генеральны</w:t>
      </w:r>
      <w:r w:rsidR="00AA7D79" w:rsidRPr="00FA7284">
        <w:rPr>
          <w:rFonts w:ascii="Times New Roman" w:hAnsi="Times New Roman" w:cs="Times New Roman"/>
          <w:sz w:val="24"/>
          <w:szCs w:val="24"/>
        </w:rPr>
        <w:t>е</w:t>
      </w:r>
      <w:r w:rsidRPr="00FA7284">
        <w:rPr>
          <w:rFonts w:ascii="Times New Roman" w:hAnsi="Times New Roman" w:cs="Times New Roman"/>
          <w:sz w:val="24"/>
          <w:szCs w:val="24"/>
        </w:rPr>
        <w:t xml:space="preserve"> план</w:t>
      </w:r>
      <w:r w:rsidR="00AA7D79" w:rsidRPr="00FA7284">
        <w:rPr>
          <w:rFonts w:ascii="Times New Roman" w:hAnsi="Times New Roman" w:cs="Times New Roman"/>
          <w:sz w:val="24"/>
          <w:szCs w:val="24"/>
        </w:rPr>
        <w:t>ы поселений</w:t>
      </w:r>
      <w:r w:rsidR="009D6D55" w:rsidRPr="00FA7284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Pr="00FA7284">
        <w:rPr>
          <w:rFonts w:ascii="Times New Roman" w:hAnsi="Times New Roman" w:cs="Times New Roman"/>
          <w:sz w:val="24"/>
          <w:szCs w:val="24"/>
        </w:rPr>
        <w:t xml:space="preserve"> являлась необходимость реализации органами местного самоуправления полномочий в соответствии с положениями Федерального </w:t>
      </w:r>
      <w:hyperlink r:id="rId5">
        <w:r w:rsidRPr="001D717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A7284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Градостроительного </w:t>
      </w:r>
      <w:hyperlink r:id="rId6">
        <w:r w:rsidRPr="001D717C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FA7284">
        <w:rPr>
          <w:rFonts w:ascii="Times New Roman" w:hAnsi="Times New Roman" w:cs="Times New Roman"/>
          <w:sz w:val="24"/>
          <w:szCs w:val="24"/>
        </w:rPr>
        <w:t xml:space="preserve"> Российской Федерации и иных нормативных правовых актов, а также наличие обращений юридических и физических лиц для более рационального и устойчивого использования территории при реконструкции</w:t>
      </w:r>
      <w:proofErr w:type="gramEnd"/>
      <w:r w:rsidRPr="00FA728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FA7284">
        <w:rPr>
          <w:rFonts w:ascii="Times New Roman" w:hAnsi="Times New Roman" w:cs="Times New Roman"/>
          <w:sz w:val="24"/>
          <w:szCs w:val="24"/>
        </w:rPr>
        <w:t>новом</w:t>
      </w:r>
      <w:proofErr w:type="gramEnd"/>
      <w:r w:rsidRPr="00FA7284">
        <w:rPr>
          <w:rFonts w:ascii="Times New Roman" w:hAnsi="Times New Roman" w:cs="Times New Roman"/>
          <w:sz w:val="24"/>
          <w:szCs w:val="24"/>
        </w:rPr>
        <w:t xml:space="preserve"> строительстве объектов капитального строительства.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284">
        <w:rPr>
          <w:rFonts w:ascii="Times New Roman" w:hAnsi="Times New Roman" w:cs="Times New Roman"/>
          <w:sz w:val="24"/>
          <w:szCs w:val="24"/>
        </w:rPr>
        <w:t>Целью является обновление градостроительной документации, определяющей программу действий органов местно</w:t>
      </w:r>
      <w:r w:rsidR="00AA7D79" w:rsidRPr="00FA7284">
        <w:rPr>
          <w:rFonts w:ascii="Times New Roman" w:hAnsi="Times New Roman" w:cs="Times New Roman"/>
          <w:sz w:val="24"/>
          <w:szCs w:val="24"/>
        </w:rPr>
        <w:t>го самоуправления на ближайшие 1</w:t>
      </w:r>
      <w:r w:rsidRPr="00FA7284">
        <w:rPr>
          <w:rFonts w:ascii="Times New Roman" w:hAnsi="Times New Roman" w:cs="Times New Roman"/>
          <w:sz w:val="24"/>
          <w:szCs w:val="24"/>
        </w:rPr>
        <w:t xml:space="preserve">0 лет в области использования и благоустройства земель </w:t>
      </w:r>
      <w:r w:rsidR="009D6D55" w:rsidRPr="00FA7284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Pr="00FA7284">
        <w:rPr>
          <w:rFonts w:ascii="Times New Roman" w:hAnsi="Times New Roman" w:cs="Times New Roman"/>
          <w:sz w:val="24"/>
          <w:szCs w:val="24"/>
        </w:rPr>
        <w:t xml:space="preserve">, решение вопросов </w:t>
      </w:r>
      <w:r w:rsidR="00AA7D79" w:rsidRPr="00FA7284">
        <w:rPr>
          <w:rFonts w:ascii="Times New Roman" w:hAnsi="Times New Roman" w:cs="Times New Roman"/>
          <w:sz w:val="24"/>
          <w:szCs w:val="24"/>
        </w:rPr>
        <w:t>использования</w:t>
      </w:r>
      <w:r w:rsidRPr="00FA7284">
        <w:rPr>
          <w:rFonts w:ascii="Times New Roman" w:hAnsi="Times New Roman" w:cs="Times New Roman"/>
          <w:sz w:val="24"/>
          <w:szCs w:val="24"/>
        </w:rPr>
        <w:t>, размещени</w:t>
      </w:r>
      <w:r w:rsidR="00AA7D79" w:rsidRPr="00FA7284">
        <w:rPr>
          <w:rFonts w:ascii="Times New Roman" w:hAnsi="Times New Roman" w:cs="Times New Roman"/>
          <w:sz w:val="24"/>
          <w:szCs w:val="24"/>
        </w:rPr>
        <w:t>я</w:t>
      </w:r>
      <w:r w:rsidRPr="00FA7284">
        <w:rPr>
          <w:rFonts w:ascii="Times New Roman" w:hAnsi="Times New Roman" w:cs="Times New Roman"/>
          <w:sz w:val="24"/>
          <w:szCs w:val="24"/>
        </w:rPr>
        <w:t xml:space="preserve"> объектов </w:t>
      </w:r>
      <w:r w:rsidR="00AA7D79" w:rsidRPr="00FA7284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 w:rsidRPr="00FA7284">
        <w:rPr>
          <w:rFonts w:ascii="Times New Roman" w:hAnsi="Times New Roman" w:cs="Times New Roman"/>
          <w:sz w:val="24"/>
          <w:szCs w:val="24"/>
        </w:rPr>
        <w:t>, а также приведение данной документации в соответствие с Правилами землепользования и застройки</w:t>
      </w:r>
      <w:r w:rsidR="00AA7D79" w:rsidRPr="00FA7284">
        <w:rPr>
          <w:rFonts w:ascii="Times New Roman" w:hAnsi="Times New Roman" w:cs="Times New Roman"/>
          <w:sz w:val="24"/>
          <w:szCs w:val="24"/>
        </w:rPr>
        <w:t xml:space="preserve"> поселений </w:t>
      </w:r>
      <w:r w:rsidR="009D6D55" w:rsidRPr="00FA7284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Pr="00FA7284">
        <w:rPr>
          <w:rFonts w:ascii="Times New Roman" w:hAnsi="Times New Roman" w:cs="Times New Roman"/>
          <w:sz w:val="24"/>
          <w:szCs w:val="24"/>
        </w:rPr>
        <w:t xml:space="preserve"> (с учетом последних изменений).</w:t>
      </w:r>
      <w:proofErr w:type="gramEnd"/>
    </w:p>
    <w:p w:rsidR="007D36FC" w:rsidRPr="00FA7284" w:rsidRDefault="002868EB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В связи</w:t>
      </w:r>
      <w:r w:rsidR="007D36FC" w:rsidRPr="00FA7284">
        <w:rPr>
          <w:rFonts w:ascii="Times New Roman" w:hAnsi="Times New Roman" w:cs="Times New Roman"/>
          <w:sz w:val="24"/>
          <w:szCs w:val="24"/>
        </w:rPr>
        <w:t xml:space="preserve"> с изменившимися требованиями действующего законодательства</w:t>
      </w:r>
      <w:r w:rsidRPr="00FA7284">
        <w:rPr>
          <w:rFonts w:ascii="Times New Roman" w:hAnsi="Times New Roman" w:cs="Times New Roman"/>
          <w:sz w:val="24"/>
          <w:szCs w:val="24"/>
        </w:rPr>
        <w:t xml:space="preserve">, решением Совета депутатов </w:t>
      </w:r>
      <w:r w:rsidR="009D6D55" w:rsidRPr="00FA7284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="0076067E" w:rsidRPr="00FA7284">
        <w:rPr>
          <w:rFonts w:ascii="Times New Roman" w:hAnsi="Times New Roman" w:cs="Times New Roman"/>
          <w:sz w:val="24"/>
          <w:szCs w:val="24"/>
        </w:rPr>
        <w:t>18июня</w:t>
      </w:r>
      <w:r w:rsidR="007D36FC" w:rsidRPr="00FA7284">
        <w:rPr>
          <w:rFonts w:ascii="Times New Roman" w:hAnsi="Times New Roman" w:cs="Times New Roman"/>
          <w:sz w:val="24"/>
          <w:szCs w:val="24"/>
        </w:rPr>
        <w:t xml:space="preserve"> 20</w:t>
      </w:r>
      <w:r w:rsidR="0076067E" w:rsidRPr="00FA7284">
        <w:rPr>
          <w:rFonts w:ascii="Times New Roman" w:hAnsi="Times New Roman" w:cs="Times New Roman"/>
          <w:sz w:val="24"/>
          <w:szCs w:val="24"/>
        </w:rPr>
        <w:t>18</w:t>
      </w:r>
      <w:r w:rsidR="007D36FC" w:rsidRPr="00FA728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6067E" w:rsidRPr="00FA7284">
        <w:rPr>
          <w:rFonts w:ascii="Times New Roman" w:hAnsi="Times New Roman" w:cs="Times New Roman"/>
          <w:sz w:val="24"/>
          <w:szCs w:val="24"/>
        </w:rPr>
        <w:t>№ 132</w:t>
      </w:r>
      <w:r w:rsidRPr="00FA7284">
        <w:rPr>
          <w:rFonts w:ascii="Times New Roman" w:hAnsi="Times New Roman" w:cs="Times New Roman"/>
          <w:sz w:val="24"/>
          <w:szCs w:val="24"/>
        </w:rPr>
        <w:t xml:space="preserve"> были утверждены </w:t>
      </w:r>
      <w:r w:rsidR="007D36FC" w:rsidRPr="00FA7284">
        <w:rPr>
          <w:rFonts w:ascii="Times New Roman" w:hAnsi="Times New Roman" w:cs="Times New Roman"/>
          <w:sz w:val="24"/>
          <w:szCs w:val="24"/>
        </w:rPr>
        <w:t>местны</w:t>
      </w:r>
      <w:r w:rsidRPr="00FA7284">
        <w:rPr>
          <w:rFonts w:ascii="Times New Roman" w:hAnsi="Times New Roman" w:cs="Times New Roman"/>
          <w:sz w:val="24"/>
          <w:szCs w:val="24"/>
        </w:rPr>
        <w:t>е</w:t>
      </w:r>
      <w:r w:rsidR="007D36FC" w:rsidRPr="00FA7284">
        <w:rPr>
          <w:rFonts w:ascii="Times New Roman" w:hAnsi="Times New Roman" w:cs="Times New Roman"/>
          <w:sz w:val="24"/>
          <w:szCs w:val="24"/>
        </w:rPr>
        <w:t xml:space="preserve"> норматив</w:t>
      </w:r>
      <w:r w:rsidRPr="00FA7284">
        <w:rPr>
          <w:rFonts w:ascii="Times New Roman" w:hAnsi="Times New Roman" w:cs="Times New Roman"/>
          <w:sz w:val="24"/>
          <w:szCs w:val="24"/>
        </w:rPr>
        <w:t xml:space="preserve">ы </w:t>
      </w:r>
      <w:r w:rsidR="007D36FC" w:rsidRPr="00FA7284">
        <w:rPr>
          <w:rFonts w:ascii="Times New Roman" w:hAnsi="Times New Roman" w:cs="Times New Roman"/>
          <w:sz w:val="24"/>
          <w:szCs w:val="24"/>
        </w:rPr>
        <w:t xml:space="preserve">градостроительного проектирования </w:t>
      </w:r>
      <w:r w:rsidR="009D6D55" w:rsidRPr="00FA7284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="007D36FC" w:rsidRPr="00FA7284">
        <w:rPr>
          <w:rFonts w:ascii="Times New Roman" w:hAnsi="Times New Roman" w:cs="Times New Roman"/>
          <w:sz w:val="24"/>
          <w:szCs w:val="24"/>
        </w:rPr>
        <w:t>".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 xml:space="preserve">В составе данной Программы предусмотрено также выполнение работ по координированию границ </w:t>
      </w:r>
      <w:r w:rsidR="009D6D55" w:rsidRPr="00FA7284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Pr="00FA7284">
        <w:rPr>
          <w:rFonts w:ascii="Times New Roman" w:hAnsi="Times New Roman" w:cs="Times New Roman"/>
          <w:sz w:val="24"/>
          <w:szCs w:val="24"/>
        </w:rPr>
        <w:t xml:space="preserve"> (с возможной корректировкой ранее установленных границ) в целях соблюдения требований действующего законодательства.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1D717C" w:rsidRDefault="001D717C" w:rsidP="009D2C4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D717C">
        <w:rPr>
          <w:rFonts w:ascii="Times New Roman" w:hAnsi="Times New Roman" w:cs="Times New Roman"/>
          <w:b w:val="0"/>
          <w:sz w:val="24"/>
          <w:szCs w:val="24"/>
        </w:rPr>
        <w:t xml:space="preserve">РАЗДЕЛ 2. </w:t>
      </w:r>
      <w:r w:rsidR="007D36FC" w:rsidRPr="001D717C">
        <w:rPr>
          <w:rFonts w:ascii="Times New Roman" w:hAnsi="Times New Roman" w:cs="Times New Roman"/>
          <w:b w:val="0"/>
          <w:sz w:val="24"/>
          <w:szCs w:val="24"/>
        </w:rPr>
        <w:t>ПРИОРИТЕТЫ ГОСУДАРСТВЕННОЙ И МУНИЦИПАЛЬНОЙПОЛИТИКИ В СООТВЕТСТВУЮЩЕЙ СФЕРЕ СОЦИАЛЬНО-ЭКОНОМИЧЕСКОГОРАЗВИТИЯ, ЦЕЛИ И ЗАДАЧИ, ЦЕЛЕВЫЕ ПОКАЗАТЕЛИ (ИНДИКАТОРЫ</w:t>
      </w:r>
      <w:proofErr w:type="gramStart"/>
      <w:r w:rsidR="007D36FC" w:rsidRPr="001D717C">
        <w:rPr>
          <w:rFonts w:ascii="Times New Roman" w:hAnsi="Times New Roman" w:cs="Times New Roman"/>
          <w:b w:val="0"/>
          <w:sz w:val="24"/>
          <w:szCs w:val="24"/>
        </w:rPr>
        <w:t>)Э</w:t>
      </w:r>
      <w:proofErr w:type="gramEnd"/>
      <w:r w:rsidR="007D36FC" w:rsidRPr="001D717C">
        <w:rPr>
          <w:rFonts w:ascii="Times New Roman" w:hAnsi="Times New Roman" w:cs="Times New Roman"/>
          <w:b w:val="0"/>
          <w:sz w:val="24"/>
          <w:szCs w:val="24"/>
        </w:rPr>
        <w:t>ФФЕКТИВНОСТИ РЕАЛИЗАЦИИ ПРОГРАММЫ, ОПИСАНИЕ ОЖИДАЕМЫХКОНЕЧНЫХ РЕЗУЛЬТАТОВ РЕАЛИЗАЦИИ МУНИЦИПАЛЬНОЙ ПРОГРАММЫ,СРОКИ И ЭТАПЫ РЕАЛИЗАЦИИ МУНИЦИПАЛЬНОЙ ПРОГРАММЫ</w:t>
      </w:r>
    </w:p>
    <w:p w:rsidR="009D2C4F" w:rsidRPr="00FA7284" w:rsidRDefault="009D2C4F" w:rsidP="009D2C4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7D36FC" w:rsidP="00FA7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определение перспективы и обеспечение устойчивого развития территорий </w:t>
      </w:r>
      <w:r w:rsidR="009D6D55" w:rsidRPr="00FA7284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Pr="00FA7284">
        <w:rPr>
          <w:rFonts w:ascii="Times New Roman" w:hAnsi="Times New Roman" w:cs="Times New Roman"/>
          <w:sz w:val="24"/>
          <w:szCs w:val="24"/>
        </w:rPr>
        <w:t>, транспортной и социальной инфраструктур муниципального образования, ограничение негативного воздействия хозяйственной и иной деятельности на окружающую среду</w:t>
      </w:r>
      <w:r w:rsidR="00126D2C" w:rsidRPr="00FA7284">
        <w:rPr>
          <w:rFonts w:ascii="Times New Roman" w:hAnsi="Times New Roman" w:cs="Times New Roman"/>
          <w:sz w:val="24"/>
          <w:szCs w:val="24"/>
        </w:rPr>
        <w:t>.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Для достижения данной цели необходимо решать следующие задачи: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 xml:space="preserve">- разработка документов градостроительного зонирования и проектов планировки территорий, включая </w:t>
      </w:r>
      <w:r w:rsidR="00943624" w:rsidRPr="00FA7284">
        <w:rPr>
          <w:rFonts w:ascii="Times New Roman" w:hAnsi="Times New Roman" w:cs="Times New Roman"/>
          <w:sz w:val="24"/>
          <w:szCs w:val="24"/>
        </w:rPr>
        <w:t xml:space="preserve">схему территориального планирования </w:t>
      </w:r>
      <w:r w:rsidR="009D6D55" w:rsidRPr="00FA7284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Pr="00FA7284">
        <w:rPr>
          <w:rFonts w:ascii="Times New Roman" w:hAnsi="Times New Roman" w:cs="Times New Roman"/>
          <w:sz w:val="24"/>
          <w:szCs w:val="24"/>
        </w:rPr>
        <w:t>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 xml:space="preserve">- рациональное и эффективное использование, планомерная застройка и благоустройство территорий </w:t>
      </w:r>
      <w:r w:rsidR="00771927" w:rsidRPr="00FA7284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FA7284">
        <w:rPr>
          <w:rFonts w:ascii="Times New Roman" w:hAnsi="Times New Roman" w:cs="Times New Roman"/>
          <w:sz w:val="24"/>
          <w:szCs w:val="24"/>
        </w:rPr>
        <w:t xml:space="preserve"> и населенных пунктов, сохранение объектов историко-культурного наследия, обеспечение охраны окружающей природной среды в целях повышения качества и условий проживания населения </w:t>
      </w:r>
      <w:r w:rsidR="009D6D55" w:rsidRPr="00FA7284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Pr="00FA7284">
        <w:rPr>
          <w:rFonts w:ascii="Times New Roman" w:hAnsi="Times New Roman" w:cs="Times New Roman"/>
          <w:sz w:val="24"/>
          <w:szCs w:val="24"/>
        </w:rPr>
        <w:t>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 xml:space="preserve">- создание благоприятного инвестиционного климата для реализации крупных инвестиционных проектов и строительства объектов, имеющих большое значение для </w:t>
      </w:r>
      <w:r w:rsidRPr="00FA7284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социально-экономического развития </w:t>
      </w:r>
      <w:r w:rsidR="009D6D55" w:rsidRPr="00FA7284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Pr="00FA7284">
        <w:rPr>
          <w:rFonts w:ascii="Times New Roman" w:hAnsi="Times New Roman" w:cs="Times New Roman"/>
          <w:sz w:val="24"/>
          <w:szCs w:val="24"/>
        </w:rPr>
        <w:t>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- выделение территориальных зон, определение видов разрешенного использования, установление градостроительных регламентов;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- выделение элементов планировочной структуры, установление параметров планируемого развития элементов планировочной структуры;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- установление границ незастроенных земельных участков, планируемых для предоставления физическим и юридическим лицам для строительства, а также границ земельных участков, предназначенных для размещения объектов капитального строительства федерального, регионального и местного значения;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Основными целевыми показателями эффективности реализации Программы являются: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 xml:space="preserve">- утверждение проектов планировки территорий, включая проекты межевания, </w:t>
      </w:r>
      <w:hyperlink r:id="rId7">
        <w:r w:rsidRPr="001D717C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FA7284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126D2C" w:rsidRPr="00FA7284"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="009D6D55" w:rsidRPr="00FA7284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Pr="00FA7284">
        <w:rPr>
          <w:rFonts w:ascii="Times New Roman" w:hAnsi="Times New Roman" w:cs="Times New Roman"/>
          <w:sz w:val="24"/>
          <w:szCs w:val="24"/>
        </w:rPr>
        <w:t xml:space="preserve">, внесение изменений в Генеральный план </w:t>
      </w:r>
      <w:r w:rsidR="00126D2C" w:rsidRPr="00FA7284"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="009D6D55" w:rsidRPr="00FA7284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Pr="00FA7284">
        <w:rPr>
          <w:rFonts w:ascii="Times New Roman" w:hAnsi="Times New Roman" w:cs="Times New Roman"/>
          <w:sz w:val="24"/>
          <w:szCs w:val="24"/>
        </w:rPr>
        <w:t>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- количество проведенных аукционов по продаже права на заключение договоров аренды, в том числе по продаже права на земельные участки;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1D717C" w:rsidP="00FA728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ТАБЛИЦА 1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1D717C" w:rsidRDefault="001D717C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717C">
        <w:rPr>
          <w:rFonts w:ascii="Times New Roman" w:hAnsi="Times New Roman" w:cs="Times New Roman"/>
          <w:b w:val="0"/>
          <w:sz w:val="24"/>
          <w:szCs w:val="24"/>
        </w:rPr>
        <w:t>СВЕДЕНИЯ О ЦЕЛЕВЫХ ПОКАЗАТЕЛЯХ (ИНДИКАТОРАХ)</w:t>
      </w:r>
    </w:p>
    <w:p w:rsidR="007D36FC" w:rsidRPr="001D717C" w:rsidRDefault="001D717C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717C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ПРОГРАММЫ ИХ </w:t>
      </w:r>
      <w:proofErr w:type="gramStart"/>
      <w:r w:rsidRPr="001D717C">
        <w:rPr>
          <w:rFonts w:ascii="Times New Roman" w:hAnsi="Times New Roman" w:cs="Times New Roman"/>
          <w:b w:val="0"/>
          <w:sz w:val="24"/>
          <w:szCs w:val="24"/>
        </w:rPr>
        <w:t>ЗНАЧЕНИЯХ</w:t>
      </w:r>
      <w:proofErr w:type="gramEnd"/>
    </w:p>
    <w:p w:rsidR="007D36FC" w:rsidRPr="001D717C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570"/>
        <w:gridCol w:w="1134"/>
        <w:gridCol w:w="850"/>
        <w:gridCol w:w="851"/>
        <w:gridCol w:w="850"/>
        <w:gridCol w:w="851"/>
      </w:tblGrid>
      <w:tr w:rsidR="009D2C4F" w:rsidRPr="00FA7284" w:rsidTr="00845CD5">
        <w:tc>
          <w:tcPr>
            <w:tcW w:w="454" w:type="dxa"/>
            <w:vMerge w:val="restart"/>
          </w:tcPr>
          <w:p w:rsidR="009D2C4F" w:rsidRPr="00FA7284" w:rsidRDefault="009D2C4F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70" w:type="dxa"/>
            <w:vMerge w:val="restart"/>
          </w:tcPr>
          <w:p w:rsidR="009D2C4F" w:rsidRPr="00FA7284" w:rsidRDefault="009D2C4F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</w:tcPr>
          <w:p w:rsidR="009D2C4F" w:rsidRPr="00FA7284" w:rsidRDefault="009D2C4F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4"/>
          </w:tcPr>
          <w:p w:rsidR="009D2C4F" w:rsidRPr="00FA7284" w:rsidRDefault="009D2C4F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9D2C4F" w:rsidRPr="00FA7284" w:rsidTr="009D2C4F">
        <w:tc>
          <w:tcPr>
            <w:tcW w:w="454" w:type="dxa"/>
            <w:vMerge/>
          </w:tcPr>
          <w:p w:rsidR="009D2C4F" w:rsidRPr="00FA7284" w:rsidRDefault="009D2C4F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9D2C4F" w:rsidRPr="00FA7284" w:rsidRDefault="009D2C4F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D2C4F" w:rsidRPr="00FA7284" w:rsidRDefault="009D2C4F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2C4F" w:rsidRPr="00FA7284" w:rsidRDefault="009D2C4F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9D2C4F" w:rsidRPr="00FA7284" w:rsidRDefault="009D2C4F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</w:tcPr>
          <w:p w:rsidR="009D2C4F" w:rsidRPr="00FA7284" w:rsidRDefault="009D2C4F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51" w:type="dxa"/>
          </w:tcPr>
          <w:p w:rsidR="009D2C4F" w:rsidRPr="00FA7284" w:rsidRDefault="009D2C4F" w:rsidP="009D2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D2C4F" w:rsidRPr="00FA7284" w:rsidTr="009D2C4F">
        <w:tc>
          <w:tcPr>
            <w:tcW w:w="454" w:type="dxa"/>
          </w:tcPr>
          <w:p w:rsidR="009D2C4F" w:rsidRPr="00FA7284" w:rsidRDefault="009D2C4F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0" w:type="dxa"/>
          </w:tcPr>
          <w:p w:rsidR="009D2C4F" w:rsidRPr="00FA7284" w:rsidRDefault="009D2C4F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 схем территориального планирования,  проектов планировки территорий, включая проекты межевания, Правила землепользования и застройки поселений Торбеевского муниципального района Республики Мордовия (внесение изменений), Генеральный план поселений Торбеевского муниципального района Республики Мордовия (внесение изменений), местные нормативы (внесение изменений)</w:t>
            </w:r>
          </w:p>
        </w:tc>
        <w:tc>
          <w:tcPr>
            <w:tcW w:w="1134" w:type="dxa"/>
          </w:tcPr>
          <w:p w:rsidR="009D2C4F" w:rsidRPr="00FA7284" w:rsidRDefault="009D2C4F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9D2C4F" w:rsidRPr="00FA7284" w:rsidRDefault="009D2C4F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D2C4F" w:rsidRDefault="009D2C4F">
            <w:r w:rsidRPr="00811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D2C4F" w:rsidRDefault="009D2C4F">
            <w:r w:rsidRPr="00811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D2C4F" w:rsidRDefault="009D2C4F">
            <w:r w:rsidRPr="00811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2C4F" w:rsidRPr="00FA7284" w:rsidTr="009D2C4F">
        <w:tc>
          <w:tcPr>
            <w:tcW w:w="454" w:type="dxa"/>
          </w:tcPr>
          <w:p w:rsidR="009D2C4F" w:rsidRPr="00FA7284" w:rsidRDefault="009D2C4F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0" w:type="dxa"/>
          </w:tcPr>
          <w:p w:rsidR="009D2C4F" w:rsidRPr="00FA7284" w:rsidRDefault="009D2C4F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аукционов по продаже права на заключение договоров аренды (в том числе по продаже права на земельные участки)</w:t>
            </w:r>
          </w:p>
        </w:tc>
        <w:tc>
          <w:tcPr>
            <w:tcW w:w="1134" w:type="dxa"/>
          </w:tcPr>
          <w:p w:rsidR="009D2C4F" w:rsidRPr="00FA7284" w:rsidRDefault="009D2C4F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9D2C4F" w:rsidRPr="00FA7284" w:rsidRDefault="009D2C4F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9D2C4F" w:rsidRPr="00FA7284" w:rsidRDefault="009D2C4F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9D2C4F" w:rsidRPr="00FA7284" w:rsidRDefault="009D2C4F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D2C4F" w:rsidRPr="00FA7284" w:rsidRDefault="009D2C4F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D2C4F" w:rsidRPr="00FA7284" w:rsidTr="009D2C4F">
        <w:tc>
          <w:tcPr>
            <w:tcW w:w="454" w:type="dxa"/>
          </w:tcPr>
          <w:p w:rsidR="009D2C4F" w:rsidRPr="00FA7284" w:rsidRDefault="009D2C4F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0" w:type="dxa"/>
          </w:tcPr>
          <w:p w:rsidR="009D2C4F" w:rsidRPr="00FA7284" w:rsidRDefault="009D2C4F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карт-планов местоположения границ земельных участков, 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расположенных на территории кадастровых кварталов Торбеевского муниципального района Республики Мордовия</w:t>
            </w:r>
          </w:p>
        </w:tc>
        <w:tc>
          <w:tcPr>
            <w:tcW w:w="1134" w:type="dxa"/>
          </w:tcPr>
          <w:p w:rsidR="009D2C4F" w:rsidRPr="00FA7284" w:rsidRDefault="009D2C4F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0" w:type="dxa"/>
          </w:tcPr>
          <w:p w:rsidR="009D2C4F" w:rsidRPr="00FA7284" w:rsidRDefault="009D2C4F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9D2C4F" w:rsidRPr="00FA7284" w:rsidRDefault="009D2C4F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9D2C4F" w:rsidRPr="00FA7284" w:rsidRDefault="009D2C4F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D2C4F" w:rsidRPr="00FA7284" w:rsidRDefault="009D2C4F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7D36FC" w:rsidP="00FA7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 xml:space="preserve">Сбор конечных показателей по проектам планировки территорий, проектам межевания осуществляется на основании подписания актов выполненных работ (с учетом проведения публичных слушаний) и утверждения проектов. Процедура проведения аукционов по продаже права на заключение договоров аренды (в том числе по продаже права на земельные участки) проводится на основании требований </w:t>
      </w:r>
      <w:hyperlink r:id="rId8">
        <w:r w:rsidRPr="00FA7284">
          <w:rPr>
            <w:rFonts w:ascii="Times New Roman" w:hAnsi="Times New Roman" w:cs="Times New Roman"/>
            <w:color w:val="0000FF"/>
            <w:sz w:val="24"/>
            <w:szCs w:val="24"/>
          </w:rPr>
          <w:t>статьи 39.3</w:t>
        </w:r>
      </w:hyperlink>
      <w:r w:rsidRPr="00FA7284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("Случаи продажи земельных участков, находящихся в государственной или муниципальной собственности, на торгах и без проведения торгов"). Подготовка карт-планов осуществляется для установления местоположения границ земельных участков, расположенных на территории кадастровых кварталов </w:t>
      </w:r>
      <w:r w:rsidR="009D6D55" w:rsidRPr="00FA7284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Pr="00FA7284">
        <w:rPr>
          <w:rFonts w:ascii="Times New Roman" w:hAnsi="Times New Roman" w:cs="Times New Roman"/>
          <w:sz w:val="24"/>
          <w:szCs w:val="24"/>
        </w:rPr>
        <w:t xml:space="preserve">, на основании Федерального </w:t>
      </w:r>
      <w:hyperlink r:id="rId9">
        <w:r w:rsidRPr="00FA728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A7284">
        <w:rPr>
          <w:rFonts w:ascii="Times New Roman" w:hAnsi="Times New Roman" w:cs="Times New Roman"/>
          <w:sz w:val="24"/>
          <w:szCs w:val="24"/>
        </w:rPr>
        <w:t xml:space="preserve"> от 24 июля 2007 года N 221-ФЗ "О кадастровой деятельности".</w:t>
      </w:r>
    </w:p>
    <w:p w:rsidR="00C53AB9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284">
        <w:rPr>
          <w:rFonts w:ascii="Times New Roman" w:hAnsi="Times New Roman" w:cs="Times New Roman"/>
          <w:sz w:val="24"/>
          <w:szCs w:val="24"/>
        </w:rPr>
        <w:t xml:space="preserve">Конечными результатами реализации Программы являются обеспечение документами территориального планирования и градостроительного зонирования </w:t>
      </w:r>
      <w:r w:rsidR="009D6D55" w:rsidRPr="00FA7284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Pr="00FA7284">
        <w:rPr>
          <w:rFonts w:ascii="Times New Roman" w:hAnsi="Times New Roman" w:cs="Times New Roman"/>
          <w:sz w:val="24"/>
          <w:szCs w:val="24"/>
        </w:rPr>
        <w:t xml:space="preserve">, проектами планировки, включая проекты межевания, территорий </w:t>
      </w:r>
      <w:r w:rsidR="00C53AB9" w:rsidRPr="00FA7284">
        <w:rPr>
          <w:rFonts w:ascii="Times New Roman" w:hAnsi="Times New Roman" w:cs="Times New Roman"/>
          <w:sz w:val="24"/>
          <w:szCs w:val="24"/>
        </w:rPr>
        <w:t>поселений муниципального района, а также поступление денежных средств от результатов проведения аукционов по продаже права на заключение договоров аренды (в том числе по продаже права на земельные участки), подготовка карт-планов границ земельных участков, расположенных на территории кадастровых</w:t>
      </w:r>
      <w:proofErr w:type="gramEnd"/>
      <w:r w:rsidR="00C53AB9" w:rsidRPr="00FA7284">
        <w:rPr>
          <w:rFonts w:ascii="Times New Roman" w:hAnsi="Times New Roman" w:cs="Times New Roman"/>
          <w:sz w:val="24"/>
          <w:szCs w:val="24"/>
        </w:rPr>
        <w:t xml:space="preserve"> кварталов Торбеевского муниципального района Республики Мордовия, содержащих необходимые для внесения в Единый государственный реестр недвижимости сведения об объектах недвижимости.</w:t>
      </w:r>
    </w:p>
    <w:p w:rsidR="00FA7284" w:rsidRPr="00FA7284" w:rsidRDefault="00FA7284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FA7284" w:rsidRPr="00FA7284" w:rsidSect="00534B15">
          <w:pgSz w:w="11905" w:h="16838"/>
          <w:pgMar w:top="1134" w:right="851" w:bottom="1134" w:left="1560" w:header="0" w:footer="0" w:gutter="0"/>
          <w:cols w:space="720"/>
          <w:titlePg/>
          <w:docGrid w:linePitch="299"/>
        </w:sectPr>
      </w:pPr>
    </w:p>
    <w:p w:rsidR="00534B15" w:rsidRDefault="00534B15" w:rsidP="00FA728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34B15" w:rsidRDefault="00534B15" w:rsidP="00FA728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D36FC" w:rsidRPr="001D717C" w:rsidRDefault="001D717C" w:rsidP="00FA728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D717C">
        <w:rPr>
          <w:rFonts w:ascii="Times New Roman" w:hAnsi="Times New Roman" w:cs="Times New Roman"/>
          <w:b w:val="0"/>
          <w:sz w:val="24"/>
          <w:szCs w:val="24"/>
        </w:rPr>
        <w:t xml:space="preserve">РАЗДЕЛ 3. </w:t>
      </w:r>
      <w:r w:rsidR="007D36FC" w:rsidRPr="001D717C">
        <w:rPr>
          <w:rFonts w:ascii="Times New Roman" w:hAnsi="Times New Roman" w:cs="Times New Roman"/>
          <w:b w:val="0"/>
          <w:sz w:val="24"/>
          <w:szCs w:val="24"/>
        </w:rPr>
        <w:t>ОБОБЩЕННАЯ ХАРАКТЕРИСТИКА</w:t>
      </w:r>
    </w:p>
    <w:p w:rsidR="007D36FC" w:rsidRPr="001D717C" w:rsidRDefault="007D36FC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717C">
        <w:rPr>
          <w:rFonts w:ascii="Times New Roman" w:hAnsi="Times New Roman" w:cs="Times New Roman"/>
          <w:b w:val="0"/>
          <w:sz w:val="24"/>
          <w:szCs w:val="24"/>
        </w:rPr>
        <w:t>ОСНОВНЫХ МЕРОПРИЯТИЙ И МЕРОПРИЯТИЙ ПРОГРАММЫ</w:t>
      </w:r>
    </w:p>
    <w:p w:rsidR="007D36FC" w:rsidRPr="001D717C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7D36FC" w:rsidP="00FA7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Перечень программных мероприятий включает в себя: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1D717C" w:rsidP="00FA728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ТАБЛИЦА 2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1D717C" w:rsidRDefault="001D717C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P314"/>
      <w:bookmarkEnd w:id="2"/>
      <w:r w:rsidRPr="001D717C">
        <w:rPr>
          <w:rFonts w:ascii="Times New Roman" w:hAnsi="Times New Roman" w:cs="Times New Roman"/>
          <w:b w:val="0"/>
          <w:sz w:val="24"/>
          <w:szCs w:val="24"/>
        </w:rPr>
        <w:t xml:space="preserve">ПЕРЕЧЕНЬ </w:t>
      </w:r>
      <w:proofErr w:type="gramStart"/>
      <w:r w:rsidRPr="001D717C">
        <w:rPr>
          <w:rFonts w:ascii="Times New Roman" w:hAnsi="Times New Roman" w:cs="Times New Roman"/>
          <w:b w:val="0"/>
          <w:sz w:val="24"/>
          <w:szCs w:val="24"/>
        </w:rPr>
        <w:t>ОСНОВНЫХ</w:t>
      </w:r>
      <w:proofErr w:type="gramEnd"/>
    </w:p>
    <w:p w:rsidR="007D36FC" w:rsidRPr="001D717C" w:rsidRDefault="001D717C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717C">
        <w:rPr>
          <w:rFonts w:ascii="Times New Roman" w:hAnsi="Times New Roman" w:cs="Times New Roman"/>
          <w:b w:val="0"/>
          <w:sz w:val="24"/>
          <w:szCs w:val="24"/>
        </w:rPr>
        <w:t>МЕРОПРИЯТИЙ МУНИЦИПАЛЬНОЙ ПРОГРАММЫ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272"/>
        <w:gridCol w:w="2404"/>
        <w:gridCol w:w="1312"/>
        <w:gridCol w:w="1312"/>
        <w:gridCol w:w="3100"/>
        <w:gridCol w:w="2392"/>
        <w:gridCol w:w="1694"/>
      </w:tblGrid>
      <w:tr w:rsidR="007D36FC" w:rsidRPr="00FA7284" w:rsidTr="00C53AB9">
        <w:tc>
          <w:tcPr>
            <w:tcW w:w="460" w:type="dxa"/>
            <w:vMerge w:val="restart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72" w:type="dxa"/>
            <w:vMerge w:val="restart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Программы</w:t>
            </w:r>
          </w:p>
        </w:tc>
        <w:tc>
          <w:tcPr>
            <w:tcW w:w="2404" w:type="dxa"/>
            <w:vMerge w:val="restart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участники программы</w:t>
            </w:r>
          </w:p>
        </w:tc>
        <w:tc>
          <w:tcPr>
            <w:tcW w:w="2624" w:type="dxa"/>
            <w:gridSpan w:val="2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100" w:type="dxa"/>
            <w:vMerge w:val="restart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392" w:type="dxa"/>
            <w:vMerge w:val="restart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694" w:type="dxa"/>
            <w:vMerge w:val="restart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Программы</w:t>
            </w:r>
          </w:p>
        </w:tc>
      </w:tr>
      <w:tr w:rsidR="007D36FC" w:rsidRPr="00FA7284" w:rsidTr="00C53AB9">
        <w:tc>
          <w:tcPr>
            <w:tcW w:w="460" w:type="dxa"/>
            <w:vMerge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12" w:type="dxa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100" w:type="dxa"/>
            <w:vMerge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FC" w:rsidRPr="00FA7284" w:rsidTr="00C53AB9">
        <w:tc>
          <w:tcPr>
            <w:tcW w:w="460" w:type="dxa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2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Правил землепользования и застройки </w:t>
            </w:r>
            <w:r w:rsidR="00C53AB9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</w:p>
        </w:tc>
        <w:tc>
          <w:tcPr>
            <w:tcW w:w="2404" w:type="dxa"/>
          </w:tcPr>
          <w:p w:rsidR="007D36FC" w:rsidRPr="00FA7284" w:rsidRDefault="003E344B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архитектуры и ЖКХ, отдел по земельным и имущественным отношениям администрации Торбеевского муниципального района Республики Мордовия</w:t>
            </w:r>
          </w:p>
        </w:tc>
        <w:tc>
          <w:tcPr>
            <w:tcW w:w="1312" w:type="dxa"/>
          </w:tcPr>
          <w:p w:rsidR="007D36FC" w:rsidRPr="00AB4127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B4127" w:rsidRPr="00AB4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B412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C53AB9" w:rsidRPr="00AB41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B41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12" w:type="dxa"/>
          </w:tcPr>
          <w:p w:rsidR="007D36FC" w:rsidRPr="00FA7284" w:rsidRDefault="007D36FC" w:rsidP="009D2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IV квартал 202</w:t>
            </w:r>
            <w:r w:rsidR="009D2C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0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документами градостроительного зонирования во исполнение требований Градостроительного </w:t>
            </w:r>
            <w:hyperlink r:id="rId10">
              <w:r w:rsidRPr="00FA728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кодекса</w:t>
              </w:r>
            </w:hyperlink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в вопросах зонирования и регламентации градостроительной деятельности</w:t>
            </w:r>
          </w:p>
        </w:tc>
        <w:tc>
          <w:tcPr>
            <w:tcW w:w="2392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требований </w:t>
            </w:r>
            <w:hyperlink r:id="rId11">
              <w:r w:rsidRPr="00FA728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Градостроительного</w:t>
              </w:r>
            </w:hyperlink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">
              <w:r w:rsidRPr="00FA728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Земельного</w:t>
              </w:r>
            </w:hyperlink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кодексов Российской Федерации, как следствие, нарушение порядка регулирования границ территориальных зон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местного самоуправления</w:t>
            </w:r>
          </w:p>
        </w:tc>
        <w:tc>
          <w:tcPr>
            <w:tcW w:w="1694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C53AB9" w:rsidRPr="00FA72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7D36FC" w:rsidRPr="00FA7284" w:rsidTr="00C53AB9">
        <w:tc>
          <w:tcPr>
            <w:tcW w:w="460" w:type="dxa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72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 по планировке территории (</w:t>
            </w:r>
            <w:r w:rsidR="0013637D" w:rsidRPr="00FA7284">
              <w:rPr>
                <w:rFonts w:ascii="Times New Roman" w:hAnsi="Times New Roman" w:cs="Times New Roman"/>
                <w:sz w:val="24"/>
                <w:szCs w:val="24"/>
              </w:rPr>
              <w:t>схема территориального планирования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, с учетом проведения публичных слушаний, выполнение топографической съемки либо внесение изменений в существующие проекты планировки территорий и проекты межевания, внесение изменений в Генеральный план</w:t>
            </w:r>
            <w:r w:rsidR="009C2B3D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, внесение изменений в Правила землепользования и застройки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Торбеевского муниципального района Республики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Мордовия</w:t>
            </w:r>
            <w:proofErr w:type="gramEnd"/>
          </w:p>
        </w:tc>
        <w:tc>
          <w:tcPr>
            <w:tcW w:w="2404" w:type="dxa"/>
          </w:tcPr>
          <w:p w:rsidR="007D36FC" w:rsidRPr="00FA7284" w:rsidRDefault="003E344B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строительства, архитектуры и ЖКХ, отдел по земельным и имущественным отношениям администрации Торбеевского муниципального района Республики Мордовия</w:t>
            </w:r>
          </w:p>
        </w:tc>
        <w:tc>
          <w:tcPr>
            <w:tcW w:w="1312" w:type="dxa"/>
          </w:tcPr>
          <w:p w:rsidR="007D36FC" w:rsidRPr="00AB4127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B4127" w:rsidRPr="00AB4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B412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9C2B3D" w:rsidRPr="00AB41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B41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12" w:type="dxa"/>
          </w:tcPr>
          <w:p w:rsidR="007D36FC" w:rsidRPr="00FA7284" w:rsidRDefault="007D36FC" w:rsidP="009D2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IV квартал 202</w:t>
            </w:r>
            <w:r w:rsidR="009D2C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0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устойчивого развития территорий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, выделение элементов планировочной структуры (кварталов), установление границ земельных участков для строительства объектов капитального строительства и размещения линейных объектов</w:t>
            </w:r>
          </w:p>
        </w:tc>
        <w:tc>
          <w:tcPr>
            <w:tcW w:w="2392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требований Градостроительного </w:t>
            </w:r>
            <w:hyperlink r:id="rId13">
              <w:r w:rsidRPr="00FA728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кодекса</w:t>
              </w:r>
            </w:hyperlink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как следствие, отсутствие установленных границ незастроенных земельных участков и планируемых для предоставления физическим и юридическим лицам для строительства объектов капитального строительства</w:t>
            </w:r>
          </w:p>
        </w:tc>
        <w:tc>
          <w:tcPr>
            <w:tcW w:w="1694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C53AB9" w:rsidRPr="00FA72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7D36FC" w:rsidRPr="00FA7284" w:rsidTr="00C53AB9">
        <w:tc>
          <w:tcPr>
            <w:tcW w:w="460" w:type="dxa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72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 по инвентаризации гаражных массивов (кооперативов) и отдельно стоящих гаражей</w:t>
            </w:r>
          </w:p>
        </w:tc>
        <w:tc>
          <w:tcPr>
            <w:tcW w:w="2404" w:type="dxa"/>
          </w:tcPr>
          <w:p w:rsidR="007D36FC" w:rsidRPr="00FA7284" w:rsidRDefault="003E344B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архитектуры и ЖКХ, отдел по земельным и имущественным отношениям администрации Торбеевского муниципального района Республики Мордовия</w:t>
            </w:r>
          </w:p>
        </w:tc>
        <w:tc>
          <w:tcPr>
            <w:tcW w:w="1312" w:type="dxa"/>
          </w:tcPr>
          <w:p w:rsidR="007D36FC" w:rsidRPr="00AB4127" w:rsidRDefault="009C2B3D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B4127" w:rsidRPr="00AB4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B412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</w:t>
            </w:r>
            <w:r w:rsidR="007D36FC" w:rsidRPr="00AB41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12" w:type="dxa"/>
          </w:tcPr>
          <w:p w:rsidR="007D36FC" w:rsidRPr="00FA7284" w:rsidRDefault="007D36FC" w:rsidP="009D2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IV квартал 202</w:t>
            </w:r>
            <w:r w:rsidR="009D2C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0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гаражных массивов для выявления оформленных и неоформленных прав на земельные участки и их правообладателей </w:t>
            </w:r>
          </w:p>
        </w:tc>
        <w:tc>
          <w:tcPr>
            <w:tcW w:w="2392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Усложнение проведения мониторинга использования земельных участков </w:t>
            </w:r>
          </w:p>
        </w:tc>
        <w:tc>
          <w:tcPr>
            <w:tcW w:w="1694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9C2B3D" w:rsidRPr="00FA72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7D36FC" w:rsidRPr="00FA7284" w:rsidTr="00C53AB9">
        <w:tc>
          <w:tcPr>
            <w:tcW w:w="460" w:type="dxa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2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сопровождению автоматизированной информационной системы обеспечения градостроительной деятельности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</w:p>
        </w:tc>
        <w:tc>
          <w:tcPr>
            <w:tcW w:w="2404" w:type="dxa"/>
          </w:tcPr>
          <w:p w:rsidR="007D36FC" w:rsidRPr="00FA7284" w:rsidRDefault="009D6D55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строительства, архитектуры и ЖКХ администрации Торбеевского муниципального района</w:t>
            </w:r>
          </w:p>
        </w:tc>
        <w:tc>
          <w:tcPr>
            <w:tcW w:w="1312" w:type="dxa"/>
          </w:tcPr>
          <w:p w:rsidR="007D36FC" w:rsidRPr="00AB4127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B4127" w:rsidRPr="00AB4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B412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721D6B" w:rsidRPr="00AB41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B41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12" w:type="dxa"/>
          </w:tcPr>
          <w:p w:rsidR="007D36FC" w:rsidRPr="00FA7284" w:rsidRDefault="007D36FC" w:rsidP="009D2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IV квартал 202</w:t>
            </w:r>
            <w:r w:rsidR="009D2C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0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систематизированного свода документированных сведений о развитии территории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, об их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</w:t>
            </w:r>
          </w:p>
        </w:tc>
        <w:tc>
          <w:tcPr>
            <w:tcW w:w="2392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Градостроительного </w:t>
            </w:r>
            <w:hyperlink r:id="rId14">
              <w:r w:rsidRPr="00FA728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кодекса</w:t>
              </w:r>
            </w:hyperlink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 Ведение информационных систем осуществляется органами местного самоуправления путем сбора, документирования, актуализации, обработки, систематизации, учета и хранения сведений, необходимых для осуществления градостроительной 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694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</w:t>
            </w:r>
            <w:r w:rsidR="00721D6B" w:rsidRPr="00FA72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7D36FC" w:rsidRPr="00FA7284" w:rsidTr="00C53AB9">
        <w:tc>
          <w:tcPr>
            <w:tcW w:w="460" w:type="dxa"/>
          </w:tcPr>
          <w:p w:rsidR="007D36FC" w:rsidRPr="00FA7284" w:rsidRDefault="00721D6B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D36FC" w:rsidRPr="00FA7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подготовке описания границ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подготовке карты-плана границы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</w:p>
        </w:tc>
        <w:tc>
          <w:tcPr>
            <w:tcW w:w="2404" w:type="dxa"/>
          </w:tcPr>
          <w:p w:rsidR="007D36FC" w:rsidRPr="00FA7284" w:rsidRDefault="003E344B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архитектуры и ЖКХ, отдел по земельным и имущественным отношениям администрации Торбеевского муниципального района Республики Мордовия</w:t>
            </w:r>
          </w:p>
        </w:tc>
        <w:tc>
          <w:tcPr>
            <w:tcW w:w="1312" w:type="dxa"/>
          </w:tcPr>
          <w:p w:rsidR="007D36FC" w:rsidRPr="00AB4127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B4127" w:rsidRPr="00AB4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B412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721D6B" w:rsidRPr="00AB41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B41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12" w:type="dxa"/>
          </w:tcPr>
          <w:p w:rsidR="007D36FC" w:rsidRPr="00FA7284" w:rsidRDefault="007D36FC" w:rsidP="009D2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IV квартал 202</w:t>
            </w:r>
            <w:r w:rsidR="009D2C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0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законодательства РФ (Федеральный </w:t>
            </w:r>
            <w:hyperlink r:id="rId15">
              <w:r w:rsidRPr="001D717C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от 18 июня 2001 года N 78-ФЗ "О землеустройстве"). Изготовление карт (планов) границ земельного участка</w:t>
            </w:r>
          </w:p>
        </w:tc>
        <w:tc>
          <w:tcPr>
            <w:tcW w:w="2392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законодательства, т.к. органы местного самоуправления обязаны направить в орган кадастрового учета карту (план) границ населенных пунктов для внесения сведений о границах в государственный кадастр недвижимости</w:t>
            </w:r>
          </w:p>
        </w:tc>
        <w:tc>
          <w:tcPr>
            <w:tcW w:w="1694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721D6B" w:rsidRPr="00FA72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7D36FC" w:rsidRPr="00FA7284" w:rsidTr="00C53AB9">
        <w:tc>
          <w:tcPr>
            <w:tcW w:w="460" w:type="dxa"/>
          </w:tcPr>
          <w:p w:rsidR="007D36FC" w:rsidRPr="00FA7284" w:rsidRDefault="00721D6B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36FC" w:rsidRPr="00FA7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местные нормативы градостроительного проектирования</w:t>
            </w:r>
          </w:p>
        </w:tc>
        <w:tc>
          <w:tcPr>
            <w:tcW w:w="2404" w:type="dxa"/>
          </w:tcPr>
          <w:p w:rsidR="007D36FC" w:rsidRPr="00FA7284" w:rsidRDefault="009D6D55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строительства, архитектуры и ЖКХ администрации Торбеевского муниципального района</w:t>
            </w:r>
          </w:p>
        </w:tc>
        <w:tc>
          <w:tcPr>
            <w:tcW w:w="1312" w:type="dxa"/>
          </w:tcPr>
          <w:p w:rsidR="007D36FC" w:rsidRPr="00AB4127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B4127" w:rsidRPr="00AB4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B412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721D6B" w:rsidRPr="00AB41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B41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12" w:type="dxa"/>
          </w:tcPr>
          <w:p w:rsidR="007D36FC" w:rsidRPr="00FA7284" w:rsidRDefault="00721D6B" w:rsidP="009D2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IV квартал 202</w:t>
            </w:r>
            <w:r w:rsidR="009D2C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36FC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0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Настоящие нормативы должны конкретизировать и развивать основные положения действующих федеральных норм</w:t>
            </w:r>
          </w:p>
        </w:tc>
        <w:tc>
          <w:tcPr>
            <w:tcW w:w="2392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Отсутствие нормативно-правовой базы</w:t>
            </w:r>
          </w:p>
        </w:tc>
        <w:tc>
          <w:tcPr>
            <w:tcW w:w="1694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721D6B" w:rsidRPr="00FA72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</w:tbl>
    <w:p w:rsidR="007D36FC" w:rsidRPr="00FA7284" w:rsidRDefault="007D36FC" w:rsidP="00FA7284">
      <w:pPr>
        <w:pStyle w:val="ConsPlusNormal"/>
        <w:rPr>
          <w:rFonts w:ascii="Times New Roman" w:hAnsi="Times New Roman" w:cs="Times New Roman"/>
          <w:sz w:val="24"/>
          <w:szCs w:val="24"/>
        </w:rPr>
        <w:sectPr w:rsidR="007D36FC" w:rsidRPr="00FA7284" w:rsidSect="00534B15">
          <w:pgSz w:w="16838" w:h="11905" w:orient="landscape"/>
          <w:pgMar w:top="1134" w:right="850" w:bottom="1134" w:left="1560" w:header="0" w:footer="0" w:gutter="0"/>
          <w:cols w:space="720"/>
          <w:titlePg/>
          <w:docGrid w:linePitch="299"/>
        </w:sectPr>
      </w:pP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1D717C" w:rsidRDefault="001D717C" w:rsidP="00FA728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D717C">
        <w:rPr>
          <w:rFonts w:ascii="Times New Roman" w:hAnsi="Times New Roman" w:cs="Times New Roman"/>
          <w:b w:val="0"/>
          <w:sz w:val="24"/>
          <w:szCs w:val="24"/>
        </w:rPr>
        <w:t xml:space="preserve">РАЗДЕЛ 4. </w:t>
      </w:r>
      <w:r w:rsidR="007D36FC" w:rsidRPr="001D717C">
        <w:rPr>
          <w:rFonts w:ascii="Times New Roman" w:hAnsi="Times New Roman" w:cs="Times New Roman"/>
          <w:b w:val="0"/>
          <w:sz w:val="24"/>
          <w:szCs w:val="24"/>
        </w:rPr>
        <w:t xml:space="preserve">ОСНОВНЫЕ МЕРЫ </w:t>
      </w:r>
      <w:proofErr w:type="gramStart"/>
      <w:r w:rsidR="007D36FC" w:rsidRPr="001D717C">
        <w:rPr>
          <w:rFonts w:ascii="Times New Roman" w:hAnsi="Times New Roman" w:cs="Times New Roman"/>
          <w:b w:val="0"/>
          <w:sz w:val="24"/>
          <w:szCs w:val="24"/>
        </w:rPr>
        <w:t>ПРАВОВОГО</w:t>
      </w:r>
      <w:proofErr w:type="gramEnd"/>
    </w:p>
    <w:p w:rsidR="007D36FC" w:rsidRPr="001D717C" w:rsidRDefault="007D36FC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717C">
        <w:rPr>
          <w:rFonts w:ascii="Times New Roman" w:hAnsi="Times New Roman" w:cs="Times New Roman"/>
          <w:b w:val="0"/>
          <w:sz w:val="24"/>
          <w:szCs w:val="24"/>
        </w:rPr>
        <w:t>РЕГУЛИРОВАНИЯ В СООТВЕТСТВУЮЩЕЙ СФЕРЕ, НАПРАВЛЕННЫЕ</w:t>
      </w:r>
    </w:p>
    <w:p w:rsidR="007D36FC" w:rsidRPr="001D717C" w:rsidRDefault="007D36FC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717C">
        <w:rPr>
          <w:rFonts w:ascii="Times New Roman" w:hAnsi="Times New Roman" w:cs="Times New Roman"/>
          <w:b w:val="0"/>
          <w:sz w:val="24"/>
          <w:szCs w:val="24"/>
        </w:rPr>
        <w:t>НА ДОСТИЖЕНИЕ ЦЕЛЕЙ И (ИЛИ) КОНЕЧНЫХ РЕЗУЛЬТАТОВ</w:t>
      </w:r>
    </w:p>
    <w:p w:rsidR="007D36FC" w:rsidRPr="001D717C" w:rsidRDefault="007D36FC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717C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7D36FC" w:rsidP="00FA7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В ходе реализации Программы должны учитываться следующие вопросы: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 xml:space="preserve">- исполнение </w:t>
      </w:r>
      <w:r w:rsidR="00C6092B" w:rsidRPr="00FA7284">
        <w:rPr>
          <w:rFonts w:ascii="Times New Roman" w:hAnsi="Times New Roman" w:cs="Times New Roman"/>
          <w:sz w:val="24"/>
          <w:szCs w:val="24"/>
        </w:rPr>
        <w:t xml:space="preserve">схемы территориального планирования муниципального района и </w:t>
      </w:r>
      <w:r w:rsidRPr="00FA7284">
        <w:rPr>
          <w:rFonts w:ascii="Times New Roman" w:hAnsi="Times New Roman" w:cs="Times New Roman"/>
          <w:sz w:val="24"/>
          <w:szCs w:val="24"/>
        </w:rPr>
        <w:t>генеральн</w:t>
      </w:r>
      <w:r w:rsidR="00C6092B" w:rsidRPr="00FA7284">
        <w:rPr>
          <w:rFonts w:ascii="Times New Roman" w:hAnsi="Times New Roman" w:cs="Times New Roman"/>
          <w:sz w:val="24"/>
          <w:szCs w:val="24"/>
        </w:rPr>
        <w:t>ых</w:t>
      </w:r>
      <w:r w:rsidRPr="00FA7284">
        <w:rPr>
          <w:rFonts w:ascii="Times New Roman" w:hAnsi="Times New Roman" w:cs="Times New Roman"/>
          <w:sz w:val="24"/>
          <w:szCs w:val="24"/>
        </w:rPr>
        <w:t xml:space="preserve"> план</w:t>
      </w:r>
      <w:r w:rsidR="00C6092B" w:rsidRPr="00FA7284">
        <w:rPr>
          <w:rFonts w:ascii="Times New Roman" w:hAnsi="Times New Roman" w:cs="Times New Roman"/>
          <w:sz w:val="24"/>
          <w:szCs w:val="24"/>
        </w:rPr>
        <w:t>ов поселений</w:t>
      </w:r>
      <w:r w:rsidRPr="00FA728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- развитие градостроительного законодательства на федеральном и региональном уровнях, нормативно-правовое обеспечение градостроительной деятельности в муниципальных образованиях;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284">
        <w:rPr>
          <w:rFonts w:ascii="Times New Roman" w:hAnsi="Times New Roman" w:cs="Times New Roman"/>
          <w:sz w:val="24"/>
          <w:szCs w:val="24"/>
        </w:rPr>
        <w:t>- современное состояние решения задач территориального развития и градостроительства в РФ, пути повышения качества разработки и реализации градостроительной документации на федеральном, региональном и муниципальном уровнях;</w:t>
      </w:r>
      <w:proofErr w:type="gramEnd"/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- информационное обеспечение градостроительной деятельности на уровнях Российской Федерации, субъектов Российской Федерации и муниципальных образований, перспективы повышения эффективности градостроительной деятельности за счет создания Федеральной государственной информационной системы территориального планирования (ФГИС ТП) и ее взаимоотношения с ИСОГД;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- роль и место органов архитектуры и градостроительства в структуре государственной и муниципальной власти, оптимальный статус и формы реализации их функций, предоставление государственных и муниципальных услуг в сфере градостроительства в электронном виде;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 xml:space="preserve">- решение проблем проведения публичных слушаний проектов градостроительной документации, обеспечение публичности градостроительных проектов с использованием </w:t>
      </w:r>
      <w:proofErr w:type="gramStart"/>
      <w:r w:rsidRPr="00FA7284">
        <w:rPr>
          <w:rFonts w:ascii="Times New Roman" w:hAnsi="Times New Roman" w:cs="Times New Roman"/>
          <w:sz w:val="24"/>
          <w:szCs w:val="24"/>
        </w:rPr>
        <w:t>интернет-решений</w:t>
      </w:r>
      <w:proofErr w:type="gramEnd"/>
      <w:r w:rsidRPr="00FA7284">
        <w:rPr>
          <w:rFonts w:ascii="Times New Roman" w:hAnsi="Times New Roman" w:cs="Times New Roman"/>
          <w:sz w:val="24"/>
          <w:szCs w:val="24"/>
        </w:rPr>
        <w:t>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- решение проблем государственного контроля и саморегулирования рынка разработки градостроительной документации в РФ;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- решение отраслевых проблем разработки генеральных планов: транспортные, инженерные, социальные и др.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1D717C" w:rsidP="00FA728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ТАБЛИЦА 4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1D717C" w:rsidRDefault="001D717C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717C">
        <w:rPr>
          <w:rFonts w:ascii="Times New Roman" w:hAnsi="Times New Roman" w:cs="Times New Roman"/>
          <w:b w:val="0"/>
          <w:sz w:val="24"/>
          <w:szCs w:val="24"/>
        </w:rPr>
        <w:t>ОСНОВНЫЕ МЕРЫ ПРАВОВОГО РЕГУЛИРОВАНИЯ,</w:t>
      </w:r>
    </w:p>
    <w:p w:rsidR="007D36FC" w:rsidRPr="001D717C" w:rsidRDefault="001D717C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D717C">
        <w:rPr>
          <w:rFonts w:ascii="Times New Roman" w:hAnsi="Times New Roman" w:cs="Times New Roman"/>
          <w:b w:val="0"/>
          <w:sz w:val="24"/>
          <w:szCs w:val="24"/>
        </w:rPr>
        <w:t>НАПРАВЛЕННЫЕ</w:t>
      </w:r>
      <w:proofErr w:type="gramEnd"/>
      <w:r w:rsidRPr="001D717C">
        <w:rPr>
          <w:rFonts w:ascii="Times New Roman" w:hAnsi="Times New Roman" w:cs="Times New Roman"/>
          <w:b w:val="0"/>
          <w:sz w:val="24"/>
          <w:szCs w:val="24"/>
        </w:rPr>
        <w:t xml:space="preserve"> НА ДОСТИЖЕНИЕ ЦЕЛЕЙ И (ИЛИ) КОНЕЧНЫХ</w:t>
      </w:r>
    </w:p>
    <w:p w:rsidR="007D36FC" w:rsidRPr="001D717C" w:rsidRDefault="001D717C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717C">
        <w:rPr>
          <w:rFonts w:ascii="Times New Roman" w:hAnsi="Times New Roman" w:cs="Times New Roman"/>
          <w:b w:val="0"/>
          <w:sz w:val="24"/>
          <w:szCs w:val="24"/>
        </w:rPr>
        <w:t>РЕЗУЛЬТАТОВ МУНИЦИПАЛЬНОЙ ПРОГРАММЫ</w:t>
      </w:r>
    </w:p>
    <w:p w:rsidR="007D36FC" w:rsidRPr="001D717C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94"/>
        <w:gridCol w:w="2381"/>
        <w:gridCol w:w="2344"/>
        <w:gridCol w:w="1354"/>
      </w:tblGrid>
      <w:tr w:rsidR="007D36FC" w:rsidRPr="00FA7284">
        <w:tc>
          <w:tcPr>
            <w:tcW w:w="454" w:type="dxa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2494" w:type="dxa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1" w:type="dxa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344" w:type="dxa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участники программы</w:t>
            </w:r>
          </w:p>
        </w:tc>
        <w:tc>
          <w:tcPr>
            <w:tcW w:w="1354" w:type="dxa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правового акта</w:t>
            </w:r>
          </w:p>
        </w:tc>
      </w:tr>
      <w:tr w:rsidR="007D36FC" w:rsidRPr="00FA7284">
        <w:tc>
          <w:tcPr>
            <w:tcW w:w="454" w:type="dxa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94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Правил землепользования и застройки </w:t>
            </w:r>
            <w:r w:rsidR="00943624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</w:p>
        </w:tc>
        <w:tc>
          <w:tcPr>
            <w:tcW w:w="2381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</w:t>
            </w:r>
            <w:r w:rsidR="00943624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Правил землепользования и застройки</w:t>
            </w:r>
            <w:r w:rsidR="00943624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(или о внесении изменений в данные Правила)</w:t>
            </w:r>
          </w:p>
        </w:tc>
        <w:tc>
          <w:tcPr>
            <w:tcW w:w="2344" w:type="dxa"/>
          </w:tcPr>
          <w:p w:rsidR="007D36FC" w:rsidRPr="00FA7284" w:rsidRDefault="003E344B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архитектуры и ЖКХ, отдел по земельным и имущественным отношениям администрации Торбеевского муниципального района Республики Мордовия</w:t>
            </w:r>
          </w:p>
        </w:tc>
        <w:tc>
          <w:tcPr>
            <w:tcW w:w="1354" w:type="dxa"/>
          </w:tcPr>
          <w:p w:rsidR="007D36FC" w:rsidRPr="00FA7284" w:rsidRDefault="007D36FC" w:rsidP="00EB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943624" w:rsidRPr="00FA72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EB79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7D36FC" w:rsidRPr="00FA7284">
        <w:tc>
          <w:tcPr>
            <w:tcW w:w="454" w:type="dxa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4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 по планировке территории (</w:t>
            </w:r>
            <w:r w:rsidR="0014037E" w:rsidRPr="00FA7284">
              <w:rPr>
                <w:rFonts w:ascii="Times New Roman" w:hAnsi="Times New Roman" w:cs="Times New Roman"/>
                <w:sz w:val="24"/>
                <w:szCs w:val="24"/>
              </w:rPr>
              <w:t>схема территориального планирования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, с учетом проведения публичных слушаний, выполнение топографической съемки либо внесение изменений в существующие проекты планировки территорий и проекты межевания, внесение изменений в Генеральный план</w:t>
            </w:r>
            <w:r w:rsidR="007E11F6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, внесение изменений в Правила землепользования и застройки</w:t>
            </w:r>
            <w:r w:rsidR="007E11F6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  <w:proofErr w:type="gramEnd"/>
          </w:p>
        </w:tc>
        <w:tc>
          <w:tcPr>
            <w:tcW w:w="2381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документации о планировке территории. Решение Совета депутатов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Генеральный план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, Правила землепользования и застройки </w:t>
            </w:r>
            <w:r w:rsidR="009D6D55" w:rsidRPr="00FA7284">
              <w:rPr>
                <w:rFonts w:ascii="Times New Roman" w:hAnsi="Times New Roman" w:cs="Times New Roman"/>
                <w:sz w:val="24"/>
                <w:szCs w:val="24"/>
              </w:rPr>
              <w:t>Торбеевского муниципального района Республики Мордовия</w:t>
            </w:r>
          </w:p>
        </w:tc>
        <w:tc>
          <w:tcPr>
            <w:tcW w:w="2344" w:type="dxa"/>
          </w:tcPr>
          <w:p w:rsidR="007D36FC" w:rsidRPr="00FA7284" w:rsidRDefault="003E344B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архитектуры и ЖКХ, отдел по земельным и имущественным отношениям администрации Торбеевского муниципального района Республики Мордовия</w:t>
            </w:r>
          </w:p>
        </w:tc>
        <w:tc>
          <w:tcPr>
            <w:tcW w:w="1354" w:type="dxa"/>
          </w:tcPr>
          <w:p w:rsidR="007D36FC" w:rsidRPr="00FA7284" w:rsidRDefault="00943624" w:rsidP="00EB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В течение 2023</w:t>
            </w:r>
            <w:r w:rsidR="007D36FC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EB79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36FC" w:rsidRPr="00FA728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</w:tbl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7D36FC" w:rsidP="00FA7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284">
        <w:rPr>
          <w:rFonts w:ascii="Times New Roman" w:hAnsi="Times New Roman" w:cs="Times New Roman"/>
          <w:sz w:val="24"/>
          <w:szCs w:val="24"/>
        </w:rPr>
        <w:t xml:space="preserve">Реализация Программы будет способствовать устойчивому развитию территорий с </w:t>
      </w:r>
      <w:r w:rsidRPr="00FA7284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обеспечением при осуществлении градостроительной деятельности благоприятных условий жизнедеятельности человека, ограничению негативного воздействия хозяйственной и иной деятельности на окружающую среду и обеспечению охраны и рационального использования природных ресурсов в интересах настоящего и будущего поколений, а также развитию и упорядочению рекламно-информационного пространства на территории </w:t>
      </w:r>
      <w:r w:rsidR="009D6D55" w:rsidRPr="00FA7284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Pr="00FA72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11F6" w:rsidRPr="00FA7284" w:rsidRDefault="007E11F6" w:rsidP="00FA728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D36FC" w:rsidRPr="001D717C" w:rsidRDefault="001D717C" w:rsidP="00FA728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D717C">
        <w:rPr>
          <w:rFonts w:ascii="Times New Roman" w:hAnsi="Times New Roman" w:cs="Times New Roman"/>
          <w:b w:val="0"/>
          <w:sz w:val="24"/>
          <w:szCs w:val="24"/>
        </w:rPr>
        <w:t xml:space="preserve">РАЗДЕЛ 5. </w:t>
      </w:r>
      <w:r w:rsidR="007D36FC" w:rsidRPr="001D717C">
        <w:rPr>
          <w:rFonts w:ascii="Times New Roman" w:hAnsi="Times New Roman" w:cs="Times New Roman"/>
          <w:b w:val="0"/>
          <w:sz w:val="24"/>
          <w:szCs w:val="24"/>
        </w:rPr>
        <w:t>РЕСУРСНОЕ ОБЕСПЕЧЕНИЕ</w:t>
      </w:r>
    </w:p>
    <w:p w:rsidR="007D36FC" w:rsidRPr="001D717C" w:rsidRDefault="007D36FC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717C">
        <w:rPr>
          <w:rFonts w:ascii="Times New Roman" w:hAnsi="Times New Roman" w:cs="Times New Roman"/>
          <w:b w:val="0"/>
          <w:sz w:val="24"/>
          <w:szCs w:val="24"/>
        </w:rPr>
        <w:t>МУНИЦИПАЛЬНОЙ ПРОГРАММЫ И ОБОСНОВАНИЕ</w:t>
      </w:r>
    </w:p>
    <w:p w:rsidR="007D36FC" w:rsidRPr="001D717C" w:rsidRDefault="007D36FC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717C">
        <w:rPr>
          <w:rFonts w:ascii="Times New Roman" w:hAnsi="Times New Roman" w:cs="Times New Roman"/>
          <w:b w:val="0"/>
          <w:sz w:val="24"/>
          <w:szCs w:val="24"/>
        </w:rPr>
        <w:t>ОБЪЕМОВ ФИНАНСИРОВАНИЯ, НЕОБХОДИМЫХ</w:t>
      </w:r>
    </w:p>
    <w:p w:rsidR="007D36FC" w:rsidRPr="001D717C" w:rsidRDefault="007D36FC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717C">
        <w:rPr>
          <w:rFonts w:ascii="Times New Roman" w:hAnsi="Times New Roman" w:cs="Times New Roman"/>
          <w:b w:val="0"/>
          <w:sz w:val="24"/>
          <w:szCs w:val="24"/>
        </w:rPr>
        <w:t>ДЛЯ РЕАЛИЗАЦИИ ПРОГРАММЫ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0C446B" w:rsidRDefault="007D36FC" w:rsidP="00FA7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46B">
        <w:rPr>
          <w:rFonts w:ascii="Times New Roman" w:hAnsi="Times New Roman" w:cs="Times New Roman"/>
          <w:sz w:val="24"/>
          <w:szCs w:val="24"/>
        </w:rPr>
        <w:t xml:space="preserve">Общий объем финансирования составляет </w:t>
      </w:r>
      <w:r w:rsidR="000C446B" w:rsidRPr="000C446B">
        <w:rPr>
          <w:rFonts w:ascii="Times New Roman" w:hAnsi="Times New Roman" w:cs="Times New Roman"/>
          <w:sz w:val="24"/>
          <w:szCs w:val="24"/>
        </w:rPr>
        <w:t xml:space="preserve">11 250,0 </w:t>
      </w:r>
      <w:r w:rsidRPr="000C446B">
        <w:rPr>
          <w:rFonts w:ascii="Times New Roman" w:hAnsi="Times New Roman" w:cs="Times New Roman"/>
          <w:sz w:val="24"/>
          <w:szCs w:val="24"/>
        </w:rPr>
        <w:t xml:space="preserve">тыс. рублей- средства бюджета </w:t>
      </w:r>
      <w:r w:rsidR="009D6D55" w:rsidRPr="000C446B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Pr="000C446B">
        <w:rPr>
          <w:rFonts w:ascii="Times New Roman" w:hAnsi="Times New Roman" w:cs="Times New Roman"/>
          <w:sz w:val="24"/>
          <w:szCs w:val="24"/>
        </w:rPr>
        <w:t>.</w:t>
      </w:r>
    </w:p>
    <w:p w:rsidR="007D36FC" w:rsidRPr="000C446B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46B">
        <w:rPr>
          <w:rFonts w:ascii="Times New Roman" w:hAnsi="Times New Roman" w:cs="Times New Roman"/>
          <w:sz w:val="24"/>
          <w:szCs w:val="24"/>
        </w:rPr>
        <w:t>В том числе по годам реализации:</w:t>
      </w:r>
    </w:p>
    <w:p w:rsidR="007D36FC" w:rsidRPr="000E5568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568">
        <w:rPr>
          <w:rFonts w:ascii="Times New Roman" w:hAnsi="Times New Roman" w:cs="Times New Roman"/>
          <w:sz w:val="24"/>
          <w:szCs w:val="24"/>
        </w:rPr>
        <w:t xml:space="preserve">2023 год - </w:t>
      </w:r>
      <w:r w:rsidR="000C446B" w:rsidRPr="000E5568">
        <w:rPr>
          <w:rFonts w:ascii="Times New Roman" w:hAnsi="Times New Roman" w:cs="Times New Roman"/>
          <w:sz w:val="24"/>
          <w:szCs w:val="24"/>
        </w:rPr>
        <w:t xml:space="preserve">2 775,0 </w:t>
      </w:r>
      <w:r w:rsidRPr="000E5568">
        <w:rPr>
          <w:rFonts w:ascii="Times New Roman" w:hAnsi="Times New Roman" w:cs="Times New Roman"/>
          <w:sz w:val="24"/>
          <w:szCs w:val="24"/>
        </w:rPr>
        <w:t xml:space="preserve">тыс. рублей- средства бюджета </w:t>
      </w:r>
      <w:r w:rsidR="009D6D55" w:rsidRPr="000E5568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Pr="000E5568">
        <w:rPr>
          <w:rFonts w:ascii="Times New Roman" w:hAnsi="Times New Roman" w:cs="Times New Roman"/>
          <w:sz w:val="24"/>
          <w:szCs w:val="24"/>
        </w:rPr>
        <w:t>;</w:t>
      </w:r>
    </w:p>
    <w:p w:rsidR="007D36FC" w:rsidRPr="000E5568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568">
        <w:rPr>
          <w:rFonts w:ascii="Times New Roman" w:hAnsi="Times New Roman" w:cs="Times New Roman"/>
          <w:sz w:val="24"/>
          <w:szCs w:val="24"/>
        </w:rPr>
        <w:t xml:space="preserve">2024 год - </w:t>
      </w:r>
      <w:r w:rsidR="000E5568" w:rsidRPr="000E5568">
        <w:rPr>
          <w:rFonts w:ascii="Times New Roman" w:hAnsi="Times New Roman" w:cs="Times New Roman"/>
          <w:sz w:val="24"/>
          <w:szCs w:val="24"/>
        </w:rPr>
        <w:t>2</w:t>
      </w:r>
      <w:r w:rsidR="000C446B" w:rsidRPr="000E5568">
        <w:rPr>
          <w:rFonts w:ascii="Times New Roman" w:hAnsi="Times New Roman" w:cs="Times New Roman"/>
          <w:sz w:val="24"/>
          <w:szCs w:val="24"/>
        </w:rPr>
        <w:t> </w:t>
      </w:r>
      <w:r w:rsidR="000E5568" w:rsidRPr="000E5568">
        <w:rPr>
          <w:rFonts w:ascii="Times New Roman" w:hAnsi="Times New Roman" w:cs="Times New Roman"/>
          <w:sz w:val="24"/>
          <w:szCs w:val="24"/>
        </w:rPr>
        <w:t>8</w:t>
      </w:r>
      <w:r w:rsidR="000C446B" w:rsidRPr="000E5568">
        <w:rPr>
          <w:rFonts w:ascii="Times New Roman" w:hAnsi="Times New Roman" w:cs="Times New Roman"/>
          <w:sz w:val="24"/>
          <w:szCs w:val="24"/>
        </w:rPr>
        <w:t xml:space="preserve">50,0 </w:t>
      </w:r>
      <w:r w:rsidRPr="000E5568">
        <w:rPr>
          <w:rFonts w:ascii="Times New Roman" w:hAnsi="Times New Roman" w:cs="Times New Roman"/>
          <w:sz w:val="24"/>
          <w:szCs w:val="24"/>
        </w:rPr>
        <w:t xml:space="preserve">тыс. рублей - средства бюджета </w:t>
      </w:r>
      <w:r w:rsidR="009D6D55" w:rsidRPr="000E5568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="00EC5B21" w:rsidRPr="000E5568">
        <w:rPr>
          <w:rFonts w:ascii="Times New Roman" w:hAnsi="Times New Roman" w:cs="Times New Roman"/>
          <w:sz w:val="24"/>
          <w:szCs w:val="24"/>
        </w:rPr>
        <w:t>;</w:t>
      </w:r>
    </w:p>
    <w:p w:rsidR="007D36FC" w:rsidRPr="000E5568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568">
        <w:rPr>
          <w:rFonts w:ascii="Times New Roman" w:hAnsi="Times New Roman" w:cs="Times New Roman"/>
          <w:sz w:val="24"/>
          <w:szCs w:val="24"/>
        </w:rPr>
        <w:t xml:space="preserve">2025 год - </w:t>
      </w:r>
      <w:r w:rsidR="000E5568" w:rsidRPr="000E5568">
        <w:rPr>
          <w:rFonts w:ascii="Times New Roman" w:hAnsi="Times New Roman" w:cs="Times New Roman"/>
          <w:sz w:val="24"/>
          <w:szCs w:val="24"/>
        </w:rPr>
        <w:t>2</w:t>
      </w:r>
      <w:r w:rsidR="000C446B" w:rsidRPr="000E5568">
        <w:rPr>
          <w:rFonts w:ascii="Times New Roman" w:hAnsi="Times New Roman" w:cs="Times New Roman"/>
          <w:sz w:val="24"/>
          <w:szCs w:val="24"/>
        </w:rPr>
        <w:t> </w:t>
      </w:r>
      <w:r w:rsidR="000E5568" w:rsidRPr="000E5568">
        <w:rPr>
          <w:rFonts w:ascii="Times New Roman" w:hAnsi="Times New Roman" w:cs="Times New Roman"/>
          <w:sz w:val="24"/>
          <w:szCs w:val="24"/>
        </w:rPr>
        <w:t>850</w:t>
      </w:r>
      <w:r w:rsidR="000C446B" w:rsidRPr="000E5568">
        <w:rPr>
          <w:rFonts w:ascii="Times New Roman" w:hAnsi="Times New Roman" w:cs="Times New Roman"/>
          <w:sz w:val="24"/>
          <w:szCs w:val="24"/>
        </w:rPr>
        <w:t xml:space="preserve">,0 </w:t>
      </w:r>
      <w:r w:rsidRPr="000E5568">
        <w:rPr>
          <w:rFonts w:ascii="Times New Roman" w:hAnsi="Times New Roman" w:cs="Times New Roman"/>
          <w:sz w:val="24"/>
          <w:szCs w:val="24"/>
        </w:rPr>
        <w:t xml:space="preserve">тыс. рублей - средства бюджета </w:t>
      </w:r>
      <w:r w:rsidR="009D6D55" w:rsidRPr="000E5568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="00EC5B21" w:rsidRPr="000E5568">
        <w:rPr>
          <w:rFonts w:ascii="Times New Roman" w:hAnsi="Times New Roman" w:cs="Times New Roman"/>
          <w:sz w:val="24"/>
          <w:szCs w:val="24"/>
        </w:rPr>
        <w:t>;</w:t>
      </w:r>
    </w:p>
    <w:p w:rsidR="00EC5B21" w:rsidRPr="000E5568" w:rsidRDefault="00EC5B21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568">
        <w:rPr>
          <w:rFonts w:ascii="Times New Roman" w:hAnsi="Times New Roman" w:cs="Times New Roman"/>
          <w:sz w:val="24"/>
          <w:szCs w:val="24"/>
        </w:rPr>
        <w:t xml:space="preserve">2026 год - </w:t>
      </w:r>
      <w:r w:rsidR="000E5568" w:rsidRPr="000E5568">
        <w:rPr>
          <w:rFonts w:ascii="Times New Roman" w:hAnsi="Times New Roman" w:cs="Times New Roman"/>
          <w:sz w:val="24"/>
          <w:szCs w:val="24"/>
        </w:rPr>
        <w:t>2</w:t>
      </w:r>
      <w:r w:rsidRPr="000E5568">
        <w:rPr>
          <w:rFonts w:ascii="Times New Roman" w:hAnsi="Times New Roman" w:cs="Times New Roman"/>
          <w:sz w:val="24"/>
          <w:szCs w:val="24"/>
        </w:rPr>
        <w:t> 7</w:t>
      </w:r>
      <w:r w:rsidR="000E5568" w:rsidRPr="000E5568">
        <w:rPr>
          <w:rFonts w:ascii="Times New Roman" w:hAnsi="Times New Roman" w:cs="Times New Roman"/>
          <w:sz w:val="24"/>
          <w:szCs w:val="24"/>
        </w:rPr>
        <w:t>7</w:t>
      </w:r>
      <w:r w:rsidRPr="000E5568">
        <w:rPr>
          <w:rFonts w:ascii="Times New Roman" w:hAnsi="Times New Roman" w:cs="Times New Roman"/>
          <w:sz w:val="24"/>
          <w:szCs w:val="24"/>
        </w:rPr>
        <w:t>5,0 тыс. рублей - средства бюджета Торбеевского муниципального района Республики Мордовия.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568">
        <w:rPr>
          <w:rFonts w:ascii="Times New Roman" w:hAnsi="Times New Roman" w:cs="Times New Roman"/>
          <w:sz w:val="24"/>
          <w:szCs w:val="24"/>
        </w:rPr>
        <w:t>Объемы и источники финансирования</w:t>
      </w:r>
      <w:r w:rsidRPr="00FA7284">
        <w:rPr>
          <w:rFonts w:ascii="Times New Roman" w:hAnsi="Times New Roman" w:cs="Times New Roman"/>
          <w:sz w:val="24"/>
          <w:szCs w:val="24"/>
        </w:rPr>
        <w:t xml:space="preserve"> Программы носят прогнозный характер и подлежат ежегодной корректировке исходя из имеющихся возможностей бюджета.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средств, предусмотренных на реализацию мероприятий Программы, является </w:t>
      </w:r>
      <w:r w:rsidR="007E11F6" w:rsidRPr="00FA7284">
        <w:rPr>
          <w:rFonts w:ascii="Times New Roman" w:hAnsi="Times New Roman" w:cs="Times New Roman"/>
          <w:sz w:val="24"/>
          <w:szCs w:val="24"/>
        </w:rPr>
        <w:t>администрация</w:t>
      </w:r>
      <w:r w:rsidR="003E344B" w:rsidRPr="00FA7284">
        <w:rPr>
          <w:rFonts w:ascii="Times New Roman" w:hAnsi="Times New Roman" w:cs="Times New Roman"/>
          <w:sz w:val="24"/>
          <w:szCs w:val="24"/>
        </w:rPr>
        <w:t xml:space="preserve"> Торбеевского муниципального района Республики Мордовия</w:t>
      </w:r>
      <w:r w:rsidRPr="00FA7284">
        <w:rPr>
          <w:rFonts w:ascii="Times New Roman" w:hAnsi="Times New Roman" w:cs="Times New Roman"/>
          <w:sz w:val="24"/>
          <w:szCs w:val="24"/>
        </w:rPr>
        <w:t>.</w:t>
      </w:r>
    </w:p>
    <w:p w:rsidR="007D36FC" w:rsidRPr="001D717C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 xml:space="preserve">Прогнозная (справочная) оценка расходов представлена в </w:t>
      </w:r>
      <w:hyperlink w:anchor="P584">
        <w:r w:rsidRPr="001D717C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1D717C">
        <w:rPr>
          <w:rFonts w:ascii="Times New Roman" w:hAnsi="Times New Roman" w:cs="Times New Roman"/>
          <w:sz w:val="24"/>
          <w:szCs w:val="24"/>
        </w:rPr>
        <w:t xml:space="preserve"> к данной Программе. Стоимость работ определяется на основании </w:t>
      </w:r>
      <w:hyperlink r:id="rId16">
        <w:r w:rsidRPr="001D717C">
          <w:rPr>
            <w:rFonts w:ascii="Times New Roman" w:hAnsi="Times New Roman" w:cs="Times New Roman"/>
            <w:sz w:val="24"/>
            <w:szCs w:val="24"/>
          </w:rPr>
          <w:t>статей 22</w:t>
        </w:r>
      </w:hyperlink>
      <w:r w:rsidRPr="001D71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>
        <w:r w:rsidRPr="001D717C">
          <w:rPr>
            <w:rFonts w:ascii="Times New Roman" w:hAnsi="Times New Roman" w:cs="Times New Roman"/>
            <w:sz w:val="24"/>
            <w:szCs w:val="24"/>
          </w:rPr>
          <w:t>93</w:t>
        </w:r>
      </w:hyperlink>
      <w:r w:rsidRPr="001D717C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7C">
        <w:rPr>
          <w:rFonts w:ascii="Times New Roman" w:hAnsi="Times New Roman" w:cs="Times New Roman"/>
          <w:sz w:val="24"/>
          <w:szCs w:val="24"/>
        </w:rPr>
        <w:t xml:space="preserve">Ожидаемый конечный результат указан в </w:t>
      </w:r>
      <w:hyperlink w:anchor="P314">
        <w:r w:rsidRPr="001D717C">
          <w:rPr>
            <w:rFonts w:ascii="Times New Roman" w:hAnsi="Times New Roman" w:cs="Times New Roman"/>
            <w:sz w:val="24"/>
            <w:szCs w:val="24"/>
          </w:rPr>
          <w:t>таблице 2</w:t>
        </w:r>
      </w:hyperlink>
      <w:r w:rsidRPr="001D717C">
        <w:rPr>
          <w:rFonts w:ascii="Times New Roman" w:hAnsi="Times New Roman" w:cs="Times New Roman"/>
          <w:sz w:val="24"/>
          <w:szCs w:val="24"/>
        </w:rPr>
        <w:t xml:space="preserve"> "Перечень о</w:t>
      </w:r>
      <w:r w:rsidRPr="00FA7284">
        <w:rPr>
          <w:rFonts w:ascii="Times New Roman" w:hAnsi="Times New Roman" w:cs="Times New Roman"/>
          <w:sz w:val="24"/>
          <w:szCs w:val="24"/>
        </w:rPr>
        <w:t>сновных мероприятий муниципальной программы" раздела 3 Программы.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1D717C" w:rsidRDefault="001D717C" w:rsidP="00FA728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D717C">
        <w:rPr>
          <w:rFonts w:ascii="Times New Roman" w:hAnsi="Times New Roman" w:cs="Times New Roman"/>
          <w:b w:val="0"/>
          <w:sz w:val="24"/>
          <w:szCs w:val="24"/>
        </w:rPr>
        <w:t xml:space="preserve">РАЗДЕЛ 6. </w:t>
      </w:r>
      <w:r w:rsidR="007D36FC" w:rsidRPr="001D717C">
        <w:rPr>
          <w:rFonts w:ascii="Times New Roman" w:hAnsi="Times New Roman" w:cs="Times New Roman"/>
          <w:b w:val="0"/>
          <w:sz w:val="24"/>
          <w:szCs w:val="24"/>
        </w:rPr>
        <w:t>АНАЛИЗ РИСКОВ РЕАЛИЗАЦИИ МУНИЦИПАЛЬНОЙ</w:t>
      </w:r>
    </w:p>
    <w:p w:rsidR="007D36FC" w:rsidRPr="001D717C" w:rsidRDefault="007D36FC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717C">
        <w:rPr>
          <w:rFonts w:ascii="Times New Roman" w:hAnsi="Times New Roman" w:cs="Times New Roman"/>
          <w:b w:val="0"/>
          <w:sz w:val="24"/>
          <w:szCs w:val="24"/>
        </w:rPr>
        <w:t>ПРОГРАММЫ И ОПИСАНИЕ МЕР ПО УПРАВЛЕНИЮ РИСКАМИ С ЦЕЛЬЮ</w:t>
      </w:r>
    </w:p>
    <w:p w:rsidR="007D36FC" w:rsidRPr="001D717C" w:rsidRDefault="007D36FC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717C">
        <w:rPr>
          <w:rFonts w:ascii="Times New Roman" w:hAnsi="Times New Roman" w:cs="Times New Roman"/>
          <w:b w:val="0"/>
          <w:sz w:val="24"/>
          <w:szCs w:val="24"/>
        </w:rPr>
        <w:t>МИНИМИЗАЦИИ ИХ ВЛИЯНИЯ НА ДОСТИЖЕНИЕ ЦЕЛЕЙ</w:t>
      </w:r>
    </w:p>
    <w:p w:rsidR="007D36FC" w:rsidRPr="001D717C" w:rsidRDefault="007D36FC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717C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7D36FC" w:rsidP="00FA7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 xml:space="preserve">На современном этапе состояния градостроительной деятельности ее развитие невозможно без прогнозирования вероятностей невыполнения определенных мероприятий Программы. Это связано, прежде всего, с различного рода обстоятельствами (рисками), способными изменить тактику выполнения намеченных мероприятий и приостановить их </w:t>
      </w:r>
      <w:r w:rsidRPr="00FA7284">
        <w:rPr>
          <w:rFonts w:ascii="Times New Roman" w:hAnsi="Times New Roman" w:cs="Times New Roman"/>
          <w:sz w:val="24"/>
          <w:szCs w:val="24"/>
        </w:rPr>
        <w:lastRenderedPageBreak/>
        <w:t>реализацию.</w:t>
      </w:r>
    </w:p>
    <w:p w:rsidR="007D36FC" w:rsidRPr="001D717C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 xml:space="preserve">На реализацию программных мероприятий (заключение муниципальных контрактов на разработку проектов документов территориального планирования с проектными организациями градостроительного направления по результатам открытых конкурсов) в большой степени влияют внешние риски. Существующий порядок проведения конкурсов стимулирует лишь снижение цены и сроков разработки градостроительной документации. Отсутствие на федеральном уровне четких требований к квалификации исполнителей и качеству документации наряду с кадровым дефицитом профессиональных градостроителей может привести к формальной реализации требований Градостроительного </w:t>
      </w:r>
      <w:hyperlink r:id="rId18">
        <w:r w:rsidRPr="001D717C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1D717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Внутренние риски также являются существенным фактором при выполнении программных мероприятий. К ним относятся технологические риски, определяющиеся сложившимся монополизмом в сфере градостроительного проектирования, - число проектных организаций градостроительного профиля, способных качественно разработать документы территориального планирования в России, ограничено.</w:t>
      </w:r>
    </w:p>
    <w:p w:rsidR="007E11F6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 xml:space="preserve">К внутренним рискам относятся также информационные риски - неполнота или неточность предоставляемой заказчиком проектным институтам исходной информации (получаемой из различных ведомств), либо отсутствие необходимой информации, а также финансовые, социальные и риски управления. При разработке документов особую угрозу представляют финансовые риски. Поскольку в Программе предусмотрена схема финансирования проектов из местного бюджета </w:t>
      </w:r>
      <w:r w:rsidR="009D6D55" w:rsidRPr="00FA7284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="007E11F6" w:rsidRPr="00FA7284">
        <w:rPr>
          <w:rFonts w:ascii="Times New Roman" w:hAnsi="Times New Roman" w:cs="Times New Roman"/>
          <w:sz w:val="24"/>
          <w:szCs w:val="24"/>
        </w:rPr>
        <w:t>.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Также существуют риски нарушения подрядчиками сроков выполнения работ. Для снижения определенной доли внутренних рисков планируется: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- создание постоянно действующих рабочих комиссий, проведение круглых столов, совещаний, семинаров с участниками (администрациями муниципальных образований, проектными организациями) по разъяснению вопросов, связанных с реализацией муниципальной целевой программы;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- повышение квалификации сотрудников учреждения и исполнителей данной Программы. Кроме того, сведение рисков к минимуму возможно за счет имеющейся эффективной системы управления на основе четкого распределения полномочий и ответственности исполнителей, мониторинга выполнения Программы, регулярного анализа и, при необходимости, корректировки показателей и мероприятий, перераспределения объемов финансирования в зависимости от динамики и темпов решения тактических задач.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1D717C" w:rsidRDefault="001D717C" w:rsidP="00FA728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D717C">
        <w:rPr>
          <w:rFonts w:ascii="Times New Roman" w:hAnsi="Times New Roman" w:cs="Times New Roman"/>
          <w:b w:val="0"/>
          <w:sz w:val="24"/>
          <w:szCs w:val="24"/>
        </w:rPr>
        <w:t xml:space="preserve">РАЗДЕЛ 7. </w:t>
      </w:r>
      <w:r w:rsidR="007D36FC" w:rsidRPr="001D717C">
        <w:rPr>
          <w:rFonts w:ascii="Times New Roman" w:hAnsi="Times New Roman" w:cs="Times New Roman"/>
          <w:b w:val="0"/>
          <w:sz w:val="24"/>
          <w:szCs w:val="24"/>
        </w:rPr>
        <w:t>МЕХАНИЗМ РЕАЛИЗАЦИИ</w:t>
      </w:r>
    </w:p>
    <w:p w:rsidR="007D36FC" w:rsidRPr="001D717C" w:rsidRDefault="007D36FC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717C">
        <w:rPr>
          <w:rFonts w:ascii="Times New Roman" w:hAnsi="Times New Roman" w:cs="Times New Roman"/>
          <w:b w:val="0"/>
          <w:sz w:val="24"/>
          <w:szCs w:val="24"/>
        </w:rPr>
        <w:t>МУНИЦИПАЛЬНОЙ ПРОГРАММЫ - ПОРЯДОК</w:t>
      </w:r>
    </w:p>
    <w:p w:rsidR="007D36FC" w:rsidRPr="001D717C" w:rsidRDefault="007D36FC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717C">
        <w:rPr>
          <w:rFonts w:ascii="Times New Roman" w:hAnsi="Times New Roman" w:cs="Times New Roman"/>
          <w:b w:val="0"/>
          <w:sz w:val="24"/>
          <w:szCs w:val="24"/>
        </w:rPr>
        <w:t>ВЗАИМОДЕЙСТВИЯ ОТВЕТСТВЕННЫХ ИСПОЛНИТЕЛЕЙ,</w:t>
      </w:r>
    </w:p>
    <w:p w:rsidR="007D36FC" w:rsidRPr="001D717C" w:rsidRDefault="007D36FC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717C">
        <w:rPr>
          <w:rFonts w:ascii="Times New Roman" w:hAnsi="Times New Roman" w:cs="Times New Roman"/>
          <w:b w:val="0"/>
          <w:sz w:val="24"/>
          <w:szCs w:val="24"/>
        </w:rPr>
        <w:t>СОИСПОЛНИТЕЛЕЙ, УЧАСТНИКОВ МЦП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 xml:space="preserve">Основными показателями, характеризующими эффективность реализации Программы, является обеспечение документами территориального планирования и градостроительного зонирования </w:t>
      </w:r>
      <w:r w:rsidR="009D6D55" w:rsidRPr="00FA7284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Pr="00FA7284">
        <w:rPr>
          <w:rFonts w:ascii="Times New Roman" w:hAnsi="Times New Roman" w:cs="Times New Roman"/>
          <w:sz w:val="24"/>
          <w:szCs w:val="24"/>
        </w:rPr>
        <w:t xml:space="preserve">, </w:t>
      </w:r>
      <w:r w:rsidR="007E11F6" w:rsidRPr="00FA7284">
        <w:rPr>
          <w:rFonts w:ascii="Times New Roman" w:hAnsi="Times New Roman" w:cs="Times New Roman"/>
          <w:sz w:val="24"/>
          <w:szCs w:val="24"/>
        </w:rPr>
        <w:t>схемой территориального планирования</w:t>
      </w:r>
      <w:proofErr w:type="gramStart"/>
      <w:r w:rsidR="00463573" w:rsidRPr="00FA7284">
        <w:rPr>
          <w:rFonts w:ascii="Times New Roman" w:hAnsi="Times New Roman" w:cs="Times New Roman"/>
          <w:sz w:val="24"/>
          <w:szCs w:val="24"/>
        </w:rPr>
        <w:t>,</w:t>
      </w:r>
      <w:r w:rsidRPr="00FA72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A7284">
        <w:rPr>
          <w:rFonts w:ascii="Times New Roman" w:hAnsi="Times New Roman" w:cs="Times New Roman"/>
          <w:sz w:val="24"/>
          <w:szCs w:val="24"/>
        </w:rPr>
        <w:t xml:space="preserve">роектами планировки, включая проекты межевания, территорий </w:t>
      </w:r>
      <w:r w:rsidR="009D6D55" w:rsidRPr="00FA728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A7284">
        <w:rPr>
          <w:rFonts w:ascii="Times New Roman" w:hAnsi="Times New Roman" w:cs="Times New Roman"/>
          <w:sz w:val="24"/>
          <w:szCs w:val="24"/>
        </w:rPr>
        <w:t>, а также поступление денежных средств от результатов проведения аукционов по продаже права на заключение договоров аренды (в том числе, по продаже права на земельные участки).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lastRenderedPageBreak/>
        <w:t xml:space="preserve">Разработанная проектная документация по проектам планировки территории, включая проект межевания, </w:t>
      </w:r>
      <w:r w:rsidR="00463573" w:rsidRPr="00FA7284">
        <w:rPr>
          <w:rFonts w:ascii="Times New Roman" w:hAnsi="Times New Roman" w:cs="Times New Roman"/>
          <w:sz w:val="24"/>
          <w:szCs w:val="24"/>
        </w:rPr>
        <w:t xml:space="preserve">схемы территориального планирования проходит процедуру </w:t>
      </w:r>
      <w:r w:rsidRPr="00FA7284">
        <w:rPr>
          <w:rFonts w:ascii="Times New Roman" w:hAnsi="Times New Roman" w:cs="Times New Roman"/>
          <w:sz w:val="24"/>
          <w:szCs w:val="24"/>
        </w:rPr>
        <w:t>согласова</w:t>
      </w:r>
      <w:r w:rsidR="00463573" w:rsidRPr="00FA7284">
        <w:rPr>
          <w:rFonts w:ascii="Times New Roman" w:hAnsi="Times New Roman" w:cs="Times New Roman"/>
          <w:sz w:val="24"/>
          <w:szCs w:val="24"/>
        </w:rPr>
        <w:t>ния</w:t>
      </w:r>
      <w:r w:rsidRPr="00FA7284">
        <w:rPr>
          <w:rFonts w:ascii="Times New Roman" w:hAnsi="Times New Roman" w:cs="Times New Roman"/>
          <w:sz w:val="24"/>
          <w:szCs w:val="24"/>
        </w:rPr>
        <w:t xml:space="preserve">  и в дальнейшем выносится на публичные слушания согласно требованиям </w:t>
      </w:r>
      <w:hyperlink r:id="rId19">
        <w:r w:rsidRPr="001D717C">
          <w:rPr>
            <w:rFonts w:ascii="Times New Roman" w:hAnsi="Times New Roman" w:cs="Times New Roman"/>
            <w:sz w:val="24"/>
            <w:szCs w:val="24"/>
          </w:rPr>
          <w:t>статей 45</w:t>
        </w:r>
      </w:hyperlink>
      <w:r w:rsidRPr="001D717C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>
        <w:r w:rsidRPr="001D717C">
          <w:rPr>
            <w:rFonts w:ascii="Times New Roman" w:hAnsi="Times New Roman" w:cs="Times New Roman"/>
            <w:sz w:val="24"/>
            <w:szCs w:val="24"/>
          </w:rPr>
          <w:t>46</w:t>
        </w:r>
      </w:hyperlink>
      <w:r w:rsidRPr="001D717C">
        <w:rPr>
          <w:rFonts w:ascii="Times New Roman" w:hAnsi="Times New Roman" w:cs="Times New Roman"/>
          <w:sz w:val="24"/>
          <w:szCs w:val="24"/>
        </w:rPr>
        <w:t xml:space="preserve"> </w:t>
      </w:r>
      <w:r w:rsidRPr="00FA7284">
        <w:rPr>
          <w:rFonts w:ascii="Times New Roman" w:hAnsi="Times New Roman" w:cs="Times New Roman"/>
          <w:sz w:val="24"/>
          <w:szCs w:val="24"/>
        </w:rPr>
        <w:t>Градостроительного кодекса РФ.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Соисполнителем Программы явля</w:t>
      </w:r>
      <w:r w:rsidR="00463573" w:rsidRPr="00FA7284">
        <w:rPr>
          <w:rFonts w:ascii="Times New Roman" w:hAnsi="Times New Roman" w:cs="Times New Roman"/>
          <w:sz w:val="24"/>
          <w:szCs w:val="24"/>
        </w:rPr>
        <w:t>ются отдел по земельным и имущественным отношениям и у</w:t>
      </w:r>
      <w:r w:rsidRPr="00FA7284">
        <w:rPr>
          <w:rFonts w:ascii="Times New Roman" w:hAnsi="Times New Roman" w:cs="Times New Roman"/>
          <w:sz w:val="24"/>
          <w:szCs w:val="24"/>
        </w:rPr>
        <w:t>правление</w:t>
      </w:r>
      <w:r w:rsidR="00463573" w:rsidRPr="00FA7284">
        <w:rPr>
          <w:rFonts w:ascii="Times New Roman" w:hAnsi="Times New Roman" w:cs="Times New Roman"/>
          <w:sz w:val="24"/>
          <w:szCs w:val="24"/>
        </w:rPr>
        <w:t xml:space="preserve"> строительства, </w:t>
      </w:r>
      <w:r w:rsidRPr="00FA7284">
        <w:rPr>
          <w:rFonts w:ascii="Times New Roman" w:hAnsi="Times New Roman" w:cs="Times New Roman"/>
          <w:sz w:val="24"/>
          <w:szCs w:val="24"/>
        </w:rPr>
        <w:t>архитектуры</w:t>
      </w:r>
      <w:r w:rsidR="00463573" w:rsidRPr="00FA7284">
        <w:rPr>
          <w:rFonts w:ascii="Times New Roman" w:hAnsi="Times New Roman" w:cs="Times New Roman"/>
          <w:sz w:val="24"/>
          <w:szCs w:val="24"/>
        </w:rPr>
        <w:t xml:space="preserve"> и ЖКХа</w:t>
      </w:r>
      <w:r w:rsidRPr="00FA728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D6D55" w:rsidRPr="00FA7284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Pr="00FA7284">
        <w:rPr>
          <w:rFonts w:ascii="Times New Roman" w:hAnsi="Times New Roman" w:cs="Times New Roman"/>
          <w:sz w:val="24"/>
          <w:szCs w:val="24"/>
        </w:rPr>
        <w:t xml:space="preserve">, который осуществляет процедуру организации и проведения публичных слушаний по проектам </w:t>
      </w:r>
      <w:r w:rsidR="00463573" w:rsidRPr="00FA7284">
        <w:rPr>
          <w:rFonts w:ascii="Times New Roman" w:hAnsi="Times New Roman" w:cs="Times New Roman"/>
          <w:sz w:val="24"/>
          <w:szCs w:val="24"/>
        </w:rPr>
        <w:t xml:space="preserve">схемы территориального планирования, </w:t>
      </w:r>
      <w:r w:rsidRPr="00FA7284">
        <w:rPr>
          <w:rFonts w:ascii="Times New Roman" w:hAnsi="Times New Roman" w:cs="Times New Roman"/>
          <w:sz w:val="24"/>
          <w:szCs w:val="24"/>
        </w:rPr>
        <w:t>планировки территорий, включая проекты межевания. По итогам проведения слушаний готовится итоговый документ и в дальнейшем материал утверждается постановление</w:t>
      </w:r>
      <w:r w:rsidR="00463573" w:rsidRPr="00FA7284">
        <w:rPr>
          <w:rFonts w:ascii="Times New Roman" w:hAnsi="Times New Roman" w:cs="Times New Roman"/>
          <w:sz w:val="24"/>
          <w:szCs w:val="24"/>
        </w:rPr>
        <w:t>м</w:t>
      </w:r>
      <w:r w:rsidRPr="00FA728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D6D55" w:rsidRPr="00FA7284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Pr="00FA7284">
        <w:rPr>
          <w:rFonts w:ascii="Times New Roman" w:hAnsi="Times New Roman" w:cs="Times New Roman"/>
          <w:sz w:val="24"/>
          <w:szCs w:val="24"/>
        </w:rPr>
        <w:t>. Аналогичная процедура будет происходить и с проект</w:t>
      </w:r>
      <w:r w:rsidR="00463573" w:rsidRPr="00FA7284">
        <w:rPr>
          <w:rFonts w:ascii="Times New Roman" w:hAnsi="Times New Roman" w:cs="Times New Roman"/>
          <w:sz w:val="24"/>
          <w:szCs w:val="24"/>
        </w:rPr>
        <w:t>ами</w:t>
      </w:r>
      <w:r w:rsidRPr="00FA7284">
        <w:rPr>
          <w:rFonts w:ascii="Times New Roman" w:hAnsi="Times New Roman" w:cs="Times New Roman"/>
          <w:sz w:val="24"/>
          <w:szCs w:val="24"/>
        </w:rPr>
        <w:t xml:space="preserve"> "Правила землепользования и застройки </w:t>
      </w:r>
      <w:r w:rsidR="00463573" w:rsidRPr="00FA7284"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="009D6D55" w:rsidRPr="00FA7284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Pr="00FA7284">
        <w:rPr>
          <w:rFonts w:ascii="Times New Roman" w:hAnsi="Times New Roman" w:cs="Times New Roman"/>
          <w:sz w:val="24"/>
          <w:szCs w:val="24"/>
        </w:rPr>
        <w:t>", а также несет ответственность за реализацию основных мероприятий Программы.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 xml:space="preserve">Как уже было отмечено ранее, денежные средства от результатов проведения аукционов по продаже права на заключение договоров аренды (в том числе, по продаже права на земельные участки) поступают в бюджет </w:t>
      </w:r>
      <w:r w:rsidR="009D6D55" w:rsidRPr="00FA7284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Pr="00FA7284">
        <w:rPr>
          <w:rFonts w:ascii="Times New Roman" w:hAnsi="Times New Roman" w:cs="Times New Roman"/>
          <w:sz w:val="24"/>
          <w:szCs w:val="24"/>
        </w:rPr>
        <w:t>.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 xml:space="preserve">Ответственным исполнителем является </w:t>
      </w:r>
      <w:r w:rsidR="009D6D55" w:rsidRPr="00FA7284">
        <w:rPr>
          <w:rFonts w:ascii="Times New Roman" w:hAnsi="Times New Roman" w:cs="Times New Roman"/>
          <w:sz w:val="24"/>
          <w:szCs w:val="24"/>
        </w:rPr>
        <w:t xml:space="preserve"> управление строительства, архитектуры и ЖКХ администрации Торбеевского муниципального района</w:t>
      </w:r>
      <w:r w:rsidRPr="00FA7284">
        <w:rPr>
          <w:rFonts w:ascii="Times New Roman" w:hAnsi="Times New Roman" w:cs="Times New Roman"/>
          <w:sz w:val="24"/>
          <w:szCs w:val="24"/>
        </w:rPr>
        <w:t xml:space="preserve">, который осуществляет функции </w:t>
      </w:r>
      <w:proofErr w:type="gramStart"/>
      <w:r w:rsidRPr="00FA728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A7284">
        <w:rPr>
          <w:rFonts w:ascii="Times New Roman" w:hAnsi="Times New Roman" w:cs="Times New Roman"/>
          <w:sz w:val="24"/>
          <w:szCs w:val="24"/>
        </w:rPr>
        <w:t xml:space="preserve"> ходом реализации Программы.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1D717C" w:rsidRDefault="001D717C" w:rsidP="00FA728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D717C">
        <w:rPr>
          <w:rFonts w:ascii="Times New Roman" w:hAnsi="Times New Roman" w:cs="Times New Roman"/>
          <w:b w:val="0"/>
          <w:sz w:val="24"/>
          <w:szCs w:val="24"/>
        </w:rPr>
        <w:t xml:space="preserve">РАЗДЕЛ 8. </w:t>
      </w:r>
      <w:r w:rsidR="007D36FC" w:rsidRPr="001D717C">
        <w:rPr>
          <w:rFonts w:ascii="Times New Roman" w:hAnsi="Times New Roman" w:cs="Times New Roman"/>
          <w:b w:val="0"/>
          <w:sz w:val="24"/>
          <w:szCs w:val="24"/>
        </w:rPr>
        <w:t>МЕТОДИКА ОЦЕНКИ ЭФФЕКТИВНОСТИ ПРОГРАММЫ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7D36FC" w:rsidP="00FA7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 xml:space="preserve">- создать правовые условия, предусмотренные положениями градостроительного законодательства, устранить административные барьеры при осуществлении проектной и строительной деятельности на территории </w:t>
      </w:r>
      <w:r w:rsidR="009D6D55" w:rsidRPr="00FA7284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Pr="00FA7284">
        <w:rPr>
          <w:rFonts w:ascii="Times New Roman" w:hAnsi="Times New Roman" w:cs="Times New Roman"/>
          <w:sz w:val="24"/>
          <w:szCs w:val="24"/>
        </w:rPr>
        <w:t>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 xml:space="preserve">- повысить инвестиционную привлекательность территории </w:t>
      </w:r>
      <w:r w:rsidR="009D6D55" w:rsidRPr="00FA7284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Pr="00FA7284">
        <w:rPr>
          <w:rFonts w:ascii="Times New Roman" w:hAnsi="Times New Roman" w:cs="Times New Roman"/>
          <w:sz w:val="24"/>
          <w:szCs w:val="24"/>
        </w:rPr>
        <w:t>, привлечь инвесторов в строительство, реконструкцию, реставрацию (восстановление) объектов недвижимости, объектов инженерной и транспортной инфраструктуры;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- рационально и эффективно использовать территорию</w:t>
      </w:r>
      <w:r w:rsidR="001B346C" w:rsidRPr="00FA728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A7284">
        <w:rPr>
          <w:rFonts w:ascii="Times New Roman" w:hAnsi="Times New Roman" w:cs="Times New Roman"/>
          <w:sz w:val="24"/>
          <w:szCs w:val="24"/>
        </w:rPr>
        <w:t>, создать условия для застройки и благоустройства территорий населенных пунктов, развития инженерной, транспортной и социальной инфраструктур, сохранения объектов историко-культурного наследия, охраны окружающей природной среды в целях обеспечения благоприятных условий жизнедеятельности человека.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Основными показателями, характеризующими эффективность Программы, является: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 xml:space="preserve">- количество утвержденных проектов </w:t>
      </w:r>
      <w:r w:rsidR="001B346C" w:rsidRPr="00FA7284">
        <w:rPr>
          <w:rFonts w:ascii="Times New Roman" w:hAnsi="Times New Roman" w:cs="Times New Roman"/>
          <w:sz w:val="24"/>
          <w:szCs w:val="24"/>
        </w:rPr>
        <w:t xml:space="preserve">территориального планирования, </w:t>
      </w:r>
      <w:r w:rsidRPr="00FA7284">
        <w:rPr>
          <w:rFonts w:ascii="Times New Roman" w:hAnsi="Times New Roman" w:cs="Times New Roman"/>
          <w:sz w:val="24"/>
          <w:szCs w:val="24"/>
        </w:rPr>
        <w:t xml:space="preserve">планировки территорий, включая проекты межевания, утверждение </w:t>
      </w:r>
      <w:r w:rsidRPr="000C446B">
        <w:rPr>
          <w:rFonts w:ascii="Times New Roman" w:hAnsi="Times New Roman" w:cs="Times New Roman"/>
          <w:sz w:val="24"/>
          <w:szCs w:val="24"/>
        </w:rPr>
        <w:t>Правил</w:t>
      </w:r>
      <w:r w:rsidRPr="00FA7284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1B346C" w:rsidRPr="00FA7284">
        <w:rPr>
          <w:rFonts w:ascii="Times New Roman" w:hAnsi="Times New Roman" w:cs="Times New Roman"/>
          <w:sz w:val="24"/>
          <w:szCs w:val="24"/>
        </w:rPr>
        <w:t xml:space="preserve">и Генеральных планов поселений </w:t>
      </w:r>
      <w:r w:rsidR="009D6D55" w:rsidRPr="00FA7284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Pr="00FA7284">
        <w:rPr>
          <w:rFonts w:ascii="Times New Roman" w:hAnsi="Times New Roman" w:cs="Times New Roman"/>
          <w:sz w:val="24"/>
          <w:szCs w:val="24"/>
        </w:rPr>
        <w:t>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 xml:space="preserve">- поступление денежных средств от результатов проведения аукционов по продаже </w:t>
      </w:r>
      <w:r w:rsidRPr="00FA7284">
        <w:rPr>
          <w:rFonts w:ascii="Times New Roman" w:hAnsi="Times New Roman" w:cs="Times New Roman"/>
          <w:sz w:val="24"/>
          <w:szCs w:val="24"/>
        </w:rPr>
        <w:lastRenderedPageBreak/>
        <w:t>права на заключение договоров аренды (в том числе, по продаже права на земельные участки</w:t>
      </w:r>
      <w:r w:rsidR="001B346C" w:rsidRPr="00FA7284">
        <w:rPr>
          <w:rFonts w:ascii="Times New Roman" w:hAnsi="Times New Roman" w:cs="Times New Roman"/>
          <w:sz w:val="24"/>
          <w:szCs w:val="24"/>
        </w:rPr>
        <w:t>)</w:t>
      </w:r>
      <w:r w:rsidRPr="00FA7284">
        <w:rPr>
          <w:rFonts w:ascii="Times New Roman" w:hAnsi="Times New Roman" w:cs="Times New Roman"/>
          <w:sz w:val="24"/>
          <w:szCs w:val="24"/>
        </w:rPr>
        <w:t>.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Программы представляет собой алгоритм оценки фактической эффективности в процессе и по итогам реализации Программы и должна быть основана на оценке результативности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</w:t>
      </w:r>
      <w:r w:rsidR="009D6D55" w:rsidRPr="00FA7284">
        <w:rPr>
          <w:rFonts w:ascii="Times New Roman" w:hAnsi="Times New Roman" w:cs="Times New Roman"/>
          <w:sz w:val="24"/>
          <w:szCs w:val="24"/>
        </w:rPr>
        <w:t xml:space="preserve"> поселений муниципального района</w:t>
      </w:r>
      <w:r w:rsidRPr="00FA7284">
        <w:rPr>
          <w:rFonts w:ascii="Times New Roman" w:hAnsi="Times New Roman" w:cs="Times New Roman"/>
          <w:sz w:val="24"/>
          <w:szCs w:val="24"/>
        </w:rPr>
        <w:t>.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В рамках методики оценки эффективности может предусматриваться алгоритм установления пороговых значений целевых показателей (индикаторов). Превышение (не достижение) таких пороговых значений свидетельствует об эффективной (неэффективной) реализации Программы.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Программы учитывает необходимость проведения оценок: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1) степени реализации основных мероприятий Программы (достижения ожидаемых непосредственных результатов их реализации), рассчитываемой как доля мероприятий, выполненных в полном объеме, по следующей формуле: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7D36FC" w:rsidP="00FA7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СРМ = МВ / М, где: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7D36FC" w:rsidP="00FA7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СРМ - степень реализации основных мероприятий;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М - общее количество мероприятий, запланированных к реализации в отчетном году;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2) степени соответствия запланированному уровню затрат и оценки эффективности использования средств, направленных на реализацию Программы.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Оценка степени соответствия запланированному уровню затрат и эффективности использования средств, направленных на реализацию Программы, определяется путем сопоставления плановых и фактических объемов финансирования Программы по формуле: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7D36FC" w:rsidP="00FA7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ССУЗ = ФФ / ФП, где: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7D36FC" w:rsidP="00FA7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ССУЗ - уровень финансирования реализации Программы;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ФФ - фактический объем финансовых ресурсов, направленный на реализацию Программы;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ФП - плановый объем финансовых ресурсов на соответствующий отчетный период;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Оценка эффективности использования средств, направленных на реализацию Программы, определяется по формуле: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7D36FC" w:rsidP="00FA7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ЭС = СРМ / ССУЗ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7D36FC" w:rsidP="00FA7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 xml:space="preserve">3) степени достижения целей и решения задач Программы. Оценка степени достижения целей и решения задач Программы может определяться путем сопоставления фактически достигнутых значений показателей (индикаторов) Программы и их плановых </w:t>
      </w:r>
      <w:r w:rsidRPr="00FA7284">
        <w:rPr>
          <w:rFonts w:ascii="Times New Roman" w:hAnsi="Times New Roman" w:cs="Times New Roman"/>
          <w:sz w:val="24"/>
          <w:szCs w:val="24"/>
        </w:rPr>
        <w:lastRenderedPageBreak/>
        <w:t>значений по формуле: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7D36FC" w:rsidP="00FA7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СДЦ = (СДП</w:t>
      </w:r>
      <w:proofErr w:type="gramStart"/>
      <w:r w:rsidRPr="00FA728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A7284">
        <w:rPr>
          <w:rFonts w:ascii="Times New Roman" w:hAnsi="Times New Roman" w:cs="Times New Roman"/>
          <w:sz w:val="24"/>
          <w:szCs w:val="24"/>
        </w:rPr>
        <w:t xml:space="preserve"> + СДП2 + </w:t>
      </w:r>
      <w:proofErr w:type="spellStart"/>
      <w:r w:rsidRPr="00FA7284">
        <w:rPr>
          <w:rFonts w:ascii="Times New Roman" w:hAnsi="Times New Roman" w:cs="Times New Roman"/>
          <w:sz w:val="24"/>
          <w:szCs w:val="24"/>
        </w:rPr>
        <w:t>СДПп</w:t>
      </w:r>
      <w:proofErr w:type="spellEnd"/>
      <w:r w:rsidRPr="00FA7284">
        <w:rPr>
          <w:rFonts w:ascii="Times New Roman" w:hAnsi="Times New Roman" w:cs="Times New Roman"/>
          <w:sz w:val="24"/>
          <w:szCs w:val="24"/>
        </w:rPr>
        <w:t xml:space="preserve">) / </w:t>
      </w:r>
      <w:proofErr w:type="spellStart"/>
      <w:r w:rsidRPr="00FA728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A7284">
        <w:rPr>
          <w:rFonts w:ascii="Times New Roman" w:hAnsi="Times New Roman" w:cs="Times New Roman"/>
          <w:sz w:val="24"/>
          <w:szCs w:val="24"/>
        </w:rPr>
        <w:t>, где: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7D36FC" w:rsidP="00FA7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СДЦ - степень достижения целей (решения задач);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СДП - степень достижения показателя (индикатора) МЦП (подпрограммы);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n - количество показателей (индикаторов) МЦП (подпрограммы).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Степень достижения показателя (индикатора) МЦП (подпрограммы) (СДП) может рассчитываться по формуле: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7D36FC" w:rsidP="00FA7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СДП = ЗФ / ЗП, где: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7D36FC" w:rsidP="00FA7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ЗФ - фактическое значение показателя (индикатора) МЦП (подпрограммы);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ЗП - плановое значение показателя (индикатора) МЦП (подпрограммы) (для показателей (индикаторов), желаемой тенденцией развития которых является рост значений) или,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СДП = ЗП / ЗФ (для целевых показателей (индикаторов), желаемой тенденцией развития которых является снижение значений);</w:t>
      </w:r>
    </w:p>
    <w:p w:rsidR="007D36FC" w:rsidRPr="00FA7284" w:rsidRDefault="007D36FC" w:rsidP="00FA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4) общей оценки эффективности реализации МЦП (подпрограммы) (ЭГП) рассчитываемой по следующей формуле: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7D36FC" w:rsidP="00FA7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ЭГП = СДЦ x ЭС.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0"/>
        <w:gridCol w:w="3572"/>
      </w:tblGrid>
      <w:tr w:rsidR="007D36FC" w:rsidRPr="00FA7284">
        <w:tc>
          <w:tcPr>
            <w:tcW w:w="5460" w:type="dxa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Вывод об эффективности реализации Программы</w:t>
            </w:r>
          </w:p>
        </w:tc>
        <w:tc>
          <w:tcPr>
            <w:tcW w:w="3572" w:type="dxa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Критерий оценки эффективности ЭГП</w:t>
            </w:r>
          </w:p>
        </w:tc>
      </w:tr>
      <w:tr w:rsidR="007D36FC" w:rsidRPr="00FA7284">
        <w:tc>
          <w:tcPr>
            <w:tcW w:w="5460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Неэффективная</w:t>
            </w:r>
          </w:p>
        </w:tc>
        <w:tc>
          <w:tcPr>
            <w:tcW w:w="3572" w:type="dxa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</w:tr>
      <w:tr w:rsidR="007D36FC" w:rsidRPr="00FA7284">
        <w:tc>
          <w:tcPr>
            <w:tcW w:w="5460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3572" w:type="dxa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0,5 - 0,79</w:t>
            </w:r>
          </w:p>
        </w:tc>
      </w:tr>
      <w:tr w:rsidR="007D36FC" w:rsidRPr="00FA7284">
        <w:tc>
          <w:tcPr>
            <w:tcW w:w="5460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3572" w:type="dxa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0,8 - 1</w:t>
            </w:r>
          </w:p>
        </w:tc>
      </w:tr>
      <w:tr w:rsidR="007D36FC" w:rsidRPr="00FA7284">
        <w:tc>
          <w:tcPr>
            <w:tcW w:w="5460" w:type="dxa"/>
          </w:tcPr>
          <w:p w:rsidR="007D36FC" w:rsidRPr="00FA7284" w:rsidRDefault="007D36FC" w:rsidP="00FA7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3572" w:type="dxa"/>
          </w:tcPr>
          <w:p w:rsidR="007D36FC" w:rsidRPr="00FA7284" w:rsidRDefault="007D36FC" w:rsidP="00FA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84">
              <w:rPr>
                <w:rFonts w:ascii="Times New Roman" w:hAnsi="Times New Roman" w:cs="Times New Roman"/>
                <w:sz w:val="24"/>
                <w:szCs w:val="24"/>
              </w:rPr>
              <w:t>более 1</w:t>
            </w:r>
          </w:p>
        </w:tc>
      </w:tr>
    </w:tbl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7D36FC" w:rsidP="00FA7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2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A7284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 </w:t>
      </w:r>
      <w:r w:rsidR="001B346C" w:rsidRPr="00FA7284">
        <w:rPr>
          <w:rFonts w:ascii="Times New Roman" w:hAnsi="Times New Roman" w:cs="Times New Roman"/>
          <w:sz w:val="24"/>
          <w:szCs w:val="24"/>
        </w:rPr>
        <w:t>экономическое у</w:t>
      </w:r>
      <w:r w:rsidRPr="00FA7284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1B346C" w:rsidRPr="00FA7284">
        <w:rPr>
          <w:rFonts w:ascii="Times New Roman" w:hAnsi="Times New Roman" w:cs="Times New Roman"/>
          <w:sz w:val="24"/>
          <w:szCs w:val="24"/>
        </w:rPr>
        <w:t>а</w:t>
      </w:r>
      <w:r w:rsidRPr="00FA728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D6D55" w:rsidRPr="00FA7284">
        <w:rPr>
          <w:rFonts w:ascii="Times New Roman" w:hAnsi="Times New Roman" w:cs="Times New Roman"/>
          <w:sz w:val="24"/>
          <w:szCs w:val="24"/>
        </w:rPr>
        <w:t>Торбеевского муниципального района Республики Мордовия</w:t>
      </w:r>
      <w:r w:rsidRPr="00FA7284">
        <w:rPr>
          <w:rFonts w:ascii="Times New Roman" w:hAnsi="Times New Roman" w:cs="Times New Roman"/>
          <w:sz w:val="24"/>
          <w:szCs w:val="24"/>
        </w:rPr>
        <w:t>, а также формирует свод отчетов о ходе реализации данной Программы.</w:t>
      </w: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6FC" w:rsidRPr="00FA7284" w:rsidRDefault="007D36FC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492F" w:rsidRPr="00FA7284" w:rsidRDefault="004F492F" w:rsidP="00FA72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492F" w:rsidRPr="00FA7284" w:rsidRDefault="004F492F" w:rsidP="00FA72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492F" w:rsidRPr="00FA7284" w:rsidRDefault="004F492F" w:rsidP="00FA72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492F" w:rsidRPr="00FA7284" w:rsidRDefault="004F492F" w:rsidP="00FA72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492F" w:rsidRPr="00FA7284" w:rsidRDefault="004F492F" w:rsidP="00FA72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492F" w:rsidRPr="00FA7284" w:rsidRDefault="004F492F" w:rsidP="00FA7284">
      <w:pPr>
        <w:pStyle w:val="ConsPlusNormal"/>
        <w:rPr>
          <w:rFonts w:ascii="Times New Roman" w:hAnsi="Times New Roman" w:cs="Times New Roman"/>
          <w:sz w:val="24"/>
          <w:szCs w:val="24"/>
        </w:rPr>
        <w:sectPr w:rsidR="004F492F" w:rsidRPr="00FA7284" w:rsidSect="00534B15">
          <w:pgSz w:w="11905" w:h="16838"/>
          <w:pgMar w:top="1134" w:right="850" w:bottom="1134" w:left="1560" w:header="0" w:footer="0" w:gutter="0"/>
          <w:cols w:space="720"/>
          <w:titlePg/>
          <w:docGrid w:linePitch="299"/>
        </w:sectPr>
      </w:pPr>
    </w:p>
    <w:p w:rsidR="00534B15" w:rsidRDefault="00534B15" w:rsidP="00FA72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492F" w:rsidRPr="00FA7284" w:rsidRDefault="001D717C" w:rsidP="00FA72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F492F" w:rsidRPr="00FA7284" w:rsidRDefault="004F492F" w:rsidP="00FA72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F492F" w:rsidRPr="00FA7284" w:rsidRDefault="004F492F" w:rsidP="00FA72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 xml:space="preserve">"Развитие системы </w:t>
      </w:r>
      <w:proofErr w:type="spellStart"/>
      <w:r w:rsidRPr="00FA7284">
        <w:rPr>
          <w:rFonts w:ascii="Times New Roman" w:hAnsi="Times New Roman" w:cs="Times New Roman"/>
          <w:sz w:val="24"/>
          <w:szCs w:val="24"/>
        </w:rPr>
        <w:t>градорегулирования</w:t>
      </w:r>
      <w:proofErr w:type="spellEnd"/>
    </w:p>
    <w:p w:rsidR="004F492F" w:rsidRPr="00FA7284" w:rsidRDefault="004F492F" w:rsidP="00FA72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284">
        <w:rPr>
          <w:rFonts w:ascii="Times New Roman" w:hAnsi="Times New Roman" w:cs="Times New Roman"/>
          <w:sz w:val="24"/>
          <w:szCs w:val="24"/>
        </w:rPr>
        <w:t>в Торбеевском муниципальном районе Республики Мордовия"</w:t>
      </w:r>
    </w:p>
    <w:p w:rsidR="004F492F" w:rsidRPr="001D717C" w:rsidRDefault="004F492F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492F" w:rsidRPr="001D717C" w:rsidRDefault="004F492F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P584"/>
      <w:bookmarkEnd w:id="3"/>
      <w:r w:rsidRPr="001D717C">
        <w:rPr>
          <w:rFonts w:ascii="Times New Roman" w:hAnsi="Times New Roman" w:cs="Times New Roman"/>
          <w:b w:val="0"/>
          <w:sz w:val="24"/>
          <w:szCs w:val="24"/>
        </w:rPr>
        <w:t>РЕСУРСНОЕ ОБЕСПЕЧЕНИЕ</w:t>
      </w:r>
    </w:p>
    <w:p w:rsidR="004F492F" w:rsidRPr="001D717C" w:rsidRDefault="004F492F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717C">
        <w:rPr>
          <w:rFonts w:ascii="Times New Roman" w:hAnsi="Times New Roman" w:cs="Times New Roman"/>
          <w:b w:val="0"/>
          <w:sz w:val="24"/>
          <w:szCs w:val="24"/>
        </w:rPr>
        <w:t>РЕАЛИЗАЦИИ МУНИЦИПАЛЬНОЙ ПРОГРАММЫ ЗА СЧЕТ СРЕДСТВ БЮДЖЕТА</w:t>
      </w:r>
    </w:p>
    <w:p w:rsidR="004F492F" w:rsidRPr="001D717C" w:rsidRDefault="004F492F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717C">
        <w:rPr>
          <w:rFonts w:ascii="Times New Roman" w:hAnsi="Times New Roman" w:cs="Times New Roman"/>
          <w:b w:val="0"/>
          <w:sz w:val="24"/>
          <w:szCs w:val="24"/>
        </w:rPr>
        <w:t>ТОРБЕЕВСКОГО МУНИЦИПАЛЬНОГО РАЙОНА РЕСПУБЛИКИ МОРДОВИЯ, А ТАКЖЕ ПРОГНОЗНАЯ (СПРАВОЧНАЯ)</w:t>
      </w:r>
    </w:p>
    <w:p w:rsidR="004F492F" w:rsidRPr="001D717C" w:rsidRDefault="004F492F" w:rsidP="00FA72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717C">
        <w:rPr>
          <w:rFonts w:ascii="Times New Roman" w:hAnsi="Times New Roman" w:cs="Times New Roman"/>
          <w:b w:val="0"/>
          <w:sz w:val="24"/>
          <w:szCs w:val="24"/>
        </w:rPr>
        <w:t>ОЦЕНКА РАСХОДОВ ЗА СЧЕТ ВСЕХ ИСТОЧНИКОВ ФИНАНСИРОВАНИЯ</w:t>
      </w:r>
    </w:p>
    <w:p w:rsidR="004F492F" w:rsidRPr="00FA7284" w:rsidRDefault="004F492F" w:rsidP="00FA72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492F" w:rsidRPr="00FA7284" w:rsidRDefault="004F492F" w:rsidP="00FA72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4429"/>
        <w:gridCol w:w="3118"/>
        <w:gridCol w:w="1418"/>
        <w:gridCol w:w="1134"/>
        <w:gridCol w:w="1134"/>
        <w:gridCol w:w="1134"/>
        <w:gridCol w:w="992"/>
        <w:gridCol w:w="992"/>
      </w:tblGrid>
      <w:tr w:rsidR="00AE5DCE" w:rsidRPr="00AE5DCE" w:rsidTr="00845CD5">
        <w:tc>
          <w:tcPr>
            <w:tcW w:w="453" w:type="dxa"/>
            <w:vMerge w:val="restart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E5DCE">
              <w:rPr>
                <w:rFonts w:ascii="Times New Roman" w:hAnsi="Times New Roman" w:cs="Times New Roman"/>
              </w:rPr>
              <w:t>п</w:t>
            </w:r>
            <w:proofErr w:type="gramEnd"/>
            <w:r w:rsidRPr="00AE5DC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29" w:type="dxa"/>
            <w:vMerge w:val="restart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Наименование программы, подпрограммы, программы, основного мероприятия программы, мероприятия подпрограммы</w:t>
            </w:r>
          </w:p>
        </w:tc>
        <w:tc>
          <w:tcPr>
            <w:tcW w:w="3118" w:type="dxa"/>
            <w:vMerge w:val="restart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1418" w:type="dxa"/>
            <w:vMerge w:val="restart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386" w:type="dxa"/>
            <w:gridSpan w:val="5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Расходы, тыс. руб.</w:t>
            </w:r>
          </w:p>
        </w:tc>
      </w:tr>
      <w:tr w:rsidR="00AE5DCE" w:rsidRPr="00AE5DCE" w:rsidTr="00845CD5">
        <w:tc>
          <w:tcPr>
            <w:tcW w:w="453" w:type="dxa"/>
            <w:vMerge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vMerge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2" w:type="dxa"/>
            <w:gridSpan w:val="4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AE5DCE" w:rsidRPr="00AE5DCE" w:rsidTr="00AE5DCE">
        <w:tc>
          <w:tcPr>
            <w:tcW w:w="453" w:type="dxa"/>
            <w:vMerge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vMerge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2" w:type="dxa"/>
          </w:tcPr>
          <w:p w:rsidR="00AE5DCE" w:rsidRPr="00AE5DCE" w:rsidRDefault="00AE5DCE" w:rsidP="00AE5D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AE5DCE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E5DCE" w:rsidRPr="00AE5DCE" w:rsidTr="00AE5DCE">
        <w:tc>
          <w:tcPr>
            <w:tcW w:w="453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9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E5568" w:rsidRPr="00AE5DCE" w:rsidTr="00AE5DCE">
        <w:tc>
          <w:tcPr>
            <w:tcW w:w="453" w:type="dxa"/>
            <w:vMerge w:val="restart"/>
          </w:tcPr>
          <w:p w:rsidR="000E5568" w:rsidRPr="00AE5DCE" w:rsidRDefault="000E5568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29" w:type="dxa"/>
            <w:vMerge w:val="restart"/>
          </w:tcPr>
          <w:p w:rsidR="000E5568" w:rsidRPr="00AE5DCE" w:rsidRDefault="000E5568" w:rsidP="00FA7284">
            <w:pPr>
              <w:pStyle w:val="ConsPlusNormal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 xml:space="preserve">"Развитие системы </w:t>
            </w:r>
            <w:proofErr w:type="spellStart"/>
            <w:r w:rsidRPr="00AE5DCE">
              <w:rPr>
                <w:rFonts w:ascii="Times New Roman" w:hAnsi="Times New Roman" w:cs="Times New Roman"/>
              </w:rPr>
              <w:t>градорегулирования</w:t>
            </w:r>
            <w:proofErr w:type="spellEnd"/>
            <w:r w:rsidRPr="00AE5DC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E5DCE">
              <w:rPr>
                <w:rFonts w:ascii="Times New Roman" w:hAnsi="Times New Roman" w:cs="Times New Roman"/>
              </w:rPr>
              <w:t>Торбеевском</w:t>
            </w:r>
            <w:proofErr w:type="spellEnd"/>
            <w:r w:rsidRPr="00AE5DCE">
              <w:rPr>
                <w:rFonts w:ascii="Times New Roman" w:hAnsi="Times New Roman" w:cs="Times New Roman"/>
              </w:rPr>
              <w:t xml:space="preserve"> муниципальном районе Республики Мордовия"</w:t>
            </w:r>
          </w:p>
        </w:tc>
        <w:tc>
          <w:tcPr>
            <w:tcW w:w="3118" w:type="dxa"/>
            <w:vMerge w:val="restart"/>
          </w:tcPr>
          <w:p w:rsidR="000E5568" w:rsidRPr="00AE5DCE" w:rsidRDefault="000E5568" w:rsidP="00FA7284">
            <w:pPr>
              <w:pStyle w:val="ConsPlusNormal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 xml:space="preserve"> управление строительства, архитектуры и ЖКХ, отдел по земельным и имущественным отношениям, управление финансов администрации Торбеевского муниципального района Республики Мордовия </w:t>
            </w:r>
          </w:p>
        </w:tc>
        <w:tc>
          <w:tcPr>
            <w:tcW w:w="1418" w:type="dxa"/>
          </w:tcPr>
          <w:p w:rsidR="000E5568" w:rsidRPr="00AE5DCE" w:rsidRDefault="000E5568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0E5568" w:rsidRPr="00AE5DCE" w:rsidRDefault="000E5568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11 250,0</w:t>
            </w:r>
          </w:p>
        </w:tc>
        <w:tc>
          <w:tcPr>
            <w:tcW w:w="1134" w:type="dxa"/>
          </w:tcPr>
          <w:p w:rsidR="000E5568" w:rsidRPr="00AE5DCE" w:rsidRDefault="000E5568" w:rsidP="00845C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2 775,0</w:t>
            </w:r>
          </w:p>
        </w:tc>
        <w:tc>
          <w:tcPr>
            <w:tcW w:w="1134" w:type="dxa"/>
          </w:tcPr>
          <w:p w:rsidR="000E5568" w:rsidRPr="00AE5DCE" w:rsidRDefault="000E5568" w:rsidP="00845C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E5DC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</w:t>
            </w:r>
            <w:r w:rsidRPr="00AE5DC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</w:tcPr>
          <w:p w:rsidR="000E5568" w:rsidRPr="00AE5DCE" w:rsidRDefault="000E5568" w:rsidP="00845C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E5DC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850</w:t>
            </w:r>
            <w:r w:rsidRPr="00AE5DC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0E5568" w:rsidRPr="00AE5DCE" w:rsidRDefault="000E5568" w:rsidP="00845C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2 775,0</w:t>
            </w:r>
          </w:p>
        </w:tc>
      </w:tr>
      <w:tr w:rsidR="00AE5DCE" w:rsidRPr="00AE5DCE" w:rsidTr="00AE5DCE">
        <w:tc>
          <w:tcPr>
            <w:tcW w:w="453" w:type="dxa"/>
            <w:vMerge/>
          </w:tcPr>
          <w:p w:rsidR="00AE5DCE" w:rsidRPr="00AE5DCE" w:rsidRDefault="00AE5DCE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vMerge/>
          </w:tcPr>
          <w:p w:rsidR="00AE5DCE" w:rsidRPr="00AE5DCE" w:rsidRDefault="00AE5DCE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AE5DCE" w:rsidRPr="00AE5DCE" w:rsidRDefault="00AE5DCE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AE5DCE" w:rsidRPr="00AE5DCE" w:rsidRDefault="00AE5DCE" w:rsidP="000E6E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5DCE" w:rsidRPr="00AE5DCE" w:rsidRDefault="00AE5DCE" w:rsidP="000E6E18">
            <w:pPr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5DCE" w:rsidRPr="00AE5DCE" w:rsidRDefault="00AE5DCE" w:rsidP="000E6E18">
            <w:pPr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5DCE" w:rsidRPr="00AE5DCE" w:rsidRDefault="00AE5DCE" w:rsidP="000E6E18">
            <w:pPr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5DCE" w:rsidRPr="00AE5DCE" w:rsidRDefault="000E5568" w:rsidP="000E5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DCE" w:rsidRPr="00AE5DCE" w:rsidTr="00AE5DCE">
        <w:tc>
          <w:tcPr>
            <w:tcW w:w="453" w:type="dxa"/>
            <w:vMerge/>
          </w:tcPr>
          <w:p w:rsidR="00AE5DCE" w:rsidRPr="00AE5DCE" w:rsidRDefault="00AE5DCE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vMerge/>
          </w:tcPr>
          <w:p w:rsidR="00AE5DCE" w:rsidRPr="00AE5DCE" w:rsidRDefault="00AE5DCE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AE5DCE" w:rsidRPr="00AE5DCE" w:rsidRDefault="00AE5DCE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</w:tcPr>
          <w:p w:rsidR="00AE5DCE" w:rsidRPr="00AE5DCE" w:rsidRDefault="00AE5DCE" w:rsidP="008735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11 250,0</w:t>
            </w:r>
          </w:p>
        </w:tc>
        <w:tc>
          <w:tcPr>
            <w:tcW w:w="1134" w:type="dxa"/>
          </w:tcPr>
          <w:p w:rsidR="00AE5DCE" w:rsidRPr="00AE5DCE" w:rsidRDefault="000E5568" w:rsidP="000E5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0E6E1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</w:tcPr>
          <w:p w:rsidR="00AE5DCE" w:rsidRPr="00AE5DCE" w:rsidRDefault="000E5568" w:rsidP="000E5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5DCE" w:rsidRPr="00AE5DC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</w:t>
            </w:r>
            <w:r w:rsidR="00AE5DCE" w:rsidRPr="00AE5DC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</w:tcPr>
          <w:p w:rsidR="00AE5DCE" w:rsidRPr="00AE5DCE" w:rsidRDefault="000E5568" w:rsidP="000E5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5DCE" w:rsidRPr="00AE5DC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</w:t>
            </w:r>
            <w:r w:rsidR="000E6E18">
              <w:rPr>
                <w:rFonts w:ascii="Times New Roman" w:hAnsi="Times New Roman" w:cs="Times New Roman"/>
              </w:rPr>
              <w:t>50</w:t>
            </w:r>
            <w:r w:rsidR="00AE5DCE" w:rsidRPr="00AE5DC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AE5DCE" w:rsidRPr="00AE5DCE" w:rsidRDefault="000E5568" w:rsidP="000E5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E6E1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</w:t>
            </w:r>
            <w:r w:rsidR="000E6E18">
              <w:rPr>
                <w:rFonts w:ascii="Times New Roman" w:hAnsi="Times New Roman" w:cs="Times New Roman"/>
              </w:rPr>
              <w:t>75,0</w:t>
            </w:r>
          </w:p>
        </w:tc>
      </w:tr>
      <w:tr w:rsidR="00AE5DCE" w:rsidRPr="00AE5DCE" w:rsidTr="00AE5DCE">
        <w:tc>
          <w:tcPr>
            <w:tcW w:w="453" w:type="dxa"/>
            <w:vMerge/>
          </w:tcPr>
          <w:p w:rsidR="00AE5DCE" w:rsidRPr="00AE5DCE" w:rsidRDefault="00AE5DCE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vMerge/>
          </w:tcPr>
          <w:p w:rsidR="00AE5DCE" w:rsidRPr="00AE5DCE" w:rsidRDefault="00AE5DCE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AE5DCE" w:rsidRPr="00AE5DCE" w:rsidRDefault="00AE5DCE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5DCE">
              <w:rPr>
                <w:rFonts w:ascii="Times New Roman" w:hAnsi="Times New Roman" w:cs="Times New Roman"/>
              </w:rPr>
              <w:t>Вн</w:t>
            </w:r>
            <w:proofErr w:type="spellEnd"/>
            <w:r w:rsidRPr="00AE5DCE"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1134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5DCE" w:rsidRPr="00AE5DCE" w:rsidRDefault="000E6E18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E6E18" w:rsidRPr="00AE5DCE" w:rsidTr="000E6E18">
        <w:trPr>
          <w:trHeight w:val="389"/>
        </w:trPr>
        <w:tc>
          <w:tcPr>
            <w:tcW w:w="453" w:type="dxa"/>
            <w:vMerge w:val="restart"/>
          </w:tcPr>
          <w:p w:rsidR="000E6E18" w:rsidRPr="00AE5DCE" w:rsidRDefault="000E6E18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429" w:type="dxa"/>
            <w:vMerge w:val="restart"/>
          </w:tcPr>
          <w:p w:rsidR="000E6E18" w:rsidRPr="00AE5DCE" w:rsidRDefault="000E6E18" w:rsidP="00FA7284">
            <w:pPr>
              <w:pStyle w:val="ConsPlusNormal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Разработка Правил землепользования и застройки поселений Торбеевского муниципального района Республики Мордовия (постановка на государственный кадастровый учет территориальных зон)</w:t>
            </w:r>
          </w:p>
        </w:tc>
        <w:tc>
          <w:tcPr>
            <w:tcW w:w="3118" w:type="dxa"/>
            <w:vMerge w:val="restart"/>
          </w:tcPr>
          <w:p w:rsidR="000E6E18" w:rsidRPr="00AE5DCE" w:rsidRDefault="000E6E18" w:rsidP="00FA7284">
            <w:pPr>
              <w:pStyle w:val="ConsPlusNormal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 xml:space="preserve"> управление строительства, архитектуры и ЖКХ, отдел по земельным и имущественным отношениям администрации Торбеевского муниципального района Республики Мордовия</w:t>
            </w:r>
          </w:p>
        </w:tc>
        <w:tc>
          <w:tcPr>
            <w:tcW w:w="1418" w:type="dxa"/>
          </w:tcPr>
          <w:p w:rsidR="000E6E18" w:rsidRPr="00AE5DCE" w:rsidRDefault="000E6E18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0E6E18" w:rsidRPr="00AE5DCE" w:rsidRDefault="000E6E18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2 700</w:t>
            </w:r>
          </w:p>
        </w:tc>
        <w:tc>
          <w:tcPr>
            <w:tcW w:w="1134" w:type="dxa"/>
          </w:tcPr>
          <w:p w:rsidR="000E6E18" w:rsidRPr="00AE5DCE" w:rsidRDefault="000E6E18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1134" w:type="dxa"/>
          </w:tcPr>
          <w:p w:rsidR="000E6E18" w:rsidRDefault="000E6E18" w:rsidP="000E6E18">
            <w:pPr>
              <w:jc w:val="center"/>
            </w:pPr>
            <w:r w:rsidRPr="002A4660"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992" w:type="dxa"/>
          </w:tcPr>
          <w:p w:rsidR="000E6E18" w:rsidRDefault="000E6E18" w:rsidP="000E6E18">
            <w:pPr>
              <w:jc w:val="center"/>
            </w:pPr>
            <w:r w:rsidRPr="002A4660"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992" w:type="dxa"/>
          </w:tcPr>
          <w:p w:rsidR="000E6E18" w:rsidRPr="00AE5DCE" w:rsidRDefault="000E6E18" w:rsidP="00534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675,0</w:t>
            </w:r>
          </w:p>
        </w:tc>
      </w:tr>
      <w:tr w:rsidR="00AE5DCE" w:rsidRPr="00AE5DCE" w:rsidTr="00AE5DCE">
        <w:tc>
          <w:tcPr>
            <w:tcW w:w="453" w:type="dxa"/>
            <w:vMerge/>
          </w:tcPr>
          <w:p w:rsidR="00AE5DCE" w:rsidRPr="00AE5DCE" w:rsidRDefault="00AE5DCE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vMerge/>
          </w:tcPr>
          <w:p w:rsidR="00AE5DCE" w:rsidRPr="00AE5DCE" w:rsidRDefault="00AE5DCE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AE5DCE" w:rsidRPr="00AE5DCE" w:rsidRDefault="00AE5DCE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5DCE" w:rsidRPr="00AE5DCE" w:rsidRDefault="000E6E18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E6E18" w:rsidRPr="00AE5DCE" w:rsidTr="00AE5DCE">
        <w:tc>
          <w:tcPr>
            <w:tcW w:w="453" w:type="dxa"/>
            <w:vMerge/>
          </w:tcPr>
          <w:p w:rsidR="000E6E18" w:rsidRPr="00AE5DCE" w:rsidRDefault="000E6E18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vMerge/>
          </w:tcPr>
          <w:p w:rsidR="000E6E18" w:rsidRPr="00AE5DCE" w:rsidRDefault="000E6E18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E6E18" w:rsidRPr="00AE5DCE" w:rsidRDefault="000E6E18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6E18" w:rsidRPr="00AE5DCE" w:rsidRDefault="000E6E18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</w:tcPr>
          <w:p w:rsidR="000E6E18" w:rsidRPr="00AE5DCE" w:rsidRDefault="000E6E18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2 700</w:t>
            </w:r>
          </w:p>
        </w:tc>
        <w:tc>
          <w:tcPr>
            <w:tcW w:w="1134" w:type="dxa"/>
          </w:tcPr>
          <w:p w:rsidR="000E6E18" w:rsidRPr="00AE5DCE" w:rsidRDefault="000E6E18" w:rsidP="00845C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1134" w:type="dxa"/>
          </w:tcPr>
          <w:p w:rsidR="000E6E18" w:rsidRDefault="000E6E18" w:rsidP="00845CD5">
            <w:pPr>
              <w:jc w:val="center"/>
            </w:pPr>
            <w:r w:rsidRPr="002A4660"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992" w:type="dxa"/>
          </w:tcPr>
          <w:p w:rsidR="000E6E18" w:rsidRDefault="000E6E18" w:rsidP="00845CD5">
            <w:pPr>
              <w:jc w:val="center"/>
            </w:pPr>
            <w:r w:rsidRPr="002A4660"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992" w:type="dxa"/>
          </w:tcPr>
          <w:p w:rsidR="000E6E18" w:rsidRPr="00AE5DCE" w:rsidRDefault="000E6E18" w:rsidP="00845C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675,0</w:t>
            </w:r>
          </w:p>
        </w:tc>
      </w:tr>
      <w:tr w:rsidR="000E6E18" w:rsidRPr="00AE5DCE" w:rsidTr="00AE5DCE">
        <w:tc>
          <w:tcPr>
            <w:tcW w:w="453" w:type="dxa"/>
            <w:vMerge/>
          </w:tcPr>
          <w:p w:rsidR="000E6E18" w:rsidRPr="00AE5DCE" w:rsidRDefault="000E6E18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vMerge/>
          </w:tcPr>
          <w:p w:rsidR="000E6E18" w:rsidRPr="00AE5DCE" w:rsidRDefault="000E6E18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E6E18" w:rsidRPr="00AE5DCE" w:rsidRDefault="000E6E18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6E18" w:rsidRPr="00AE5DCE" w:rsidRDefault="000E6E18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5DCE">
              <w:rPr>
                <w:rFonts w:ascii="Times New Roman" w:hAnsi="Times New Roman" w:cs="Times New Roman"/>
              </w:rPr>
              <w:t>Вн</w:t>
            </w:r>
            <w:proofErr w:type="spellEnd"/>
            <w:r w:rsidRPr="00AE5DCE"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1134" w:type="dxa"/>
          </w:tcPr>
          <w:p w:rsidR="000E6E18" w:rsidRPr="00AE5DCE" w:rsidRDefault="000E6E18" w:rsidP="00845C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E6E18" w:rsidRPr="00AE5DCE" w:rsidRDefault="000E6E18" w:rsidP="00845C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E6E18" w:rsidRPr="00AE5DCE" w:rsidRDefault="000E6E18" w:rsidP="00845C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E6E18" w:rsidRPr="00AE5DCE" w:rsidRDefault="000E6E18" w:rsidP="00845C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E6E18" w:rsidRPr="00AE5DCE" w:rsidRDefault="000E6E18" w:rsidP="00845C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E6E18" w:rsidRPr="00AE5DCE" w:rsidTr="00AE5DCE">
        <w:tc>
          <w:tcPr>
            <w:tcW w:w="453" w:type="dxa"/>
            <w:vMerge w:val="restart"/>
          </w:tcPr>
          <w:p w:rsidR="000E6E18" w:rsidRPr="00AE5DCE" w:rsidRDefault="000E6E18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429" w:type="dxa"/>
            <w:vMerge w:val="restart"/>
          </w:tcPr>
          <w:p w:rsidR="000E6E18" w:rsidRPr="00845CD5" w:rsidRDefault="00845CD5" w:rsidP="00FA728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45CD5">
              <w:rPr>
                <w:rFonts w:ascii="Times New Roman" w:hAnsi="Times New Roman" w:cs="Times New Roman"/>
              </w:rPr>
              <w:t>Разработка документации по планировке территории (схема территориального планирования) Торбеевского муниципального района Республики Мордовия, с учетом проведения публичных слушаний, выполнение топографической съемки либо внесение изменений в существующие проекты планировки территорий и проекты межевания, внесение изменений в Генеральный план поселений Торбеевского муниципального района Республики Мордовия, внесение изменений в Правила землепользования и застройки Торбеевского муниципального района Республики Мордовия</w:t>
            </w:r>
            <w:proofErr w:type="gramEnd"/>
          </w:p>
        </w:tc>
        <w:tc>
          <w:tcPr>
            <w:tcW w:w="3118" w:type="dxa"/>
            <w:vMerge w:val="restart"/>
          </w:tcPr>
          <w:p w:rsidR="000E6E18" w:rsidRPr="00AE5DCE" w:rsidRDefault="000E6E18" w:rsidP="00FA7284">
            <w:pPr>
              <w:pStyle w:val="ConsPlusNormal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 xml:space="preserve"> управление строительства, архитектуры и ЖКХ, отдел по земельным и имущественным отношениям администрации Торбеевского муниципального района Республики Мордовия</w:t>
            </w:r>
          </w:p>
        </w:tc>
        <w:tc>
          <w:tcPr>
            <w:tcW w:w="1418" w:type="dxa"/>
          </w:tcPr>
          <w:p w:rsidR="000E6E18" w:rsidRPr="00AE5DCE" w:rsidRDefault="000E6E18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0E6E18" w:rsidRPr="00AE5DCE" w:rsidRDefault="000E6E18" w:rsidP="00534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7 200</w:t>
            </w:r>
          </w:p>
        </w:tc>
        <w:tc>
          <w:tcPr>
            <w:tcW w:w="1134" w:type="dxa"/>
          </w:tcPr>
          <w:p w:rsidR="000E6E18" w:rsidRPr="00AE5DCE" w:rsidRDefault="000E5568" w:rsidP="000E6E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</w:t>
            </w:r>
            <w:r w:rsidR="000E6E1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</w:tcPr>
          <w:p w:rsidR="000E6E18" w:rsidRDefault="000E6E18" w:rsidP="000E5568">
            <w:r w:rsidRPr="00A97684">
              <w:rPr>
                <w:rFonts w:ascii="Times New Roman" w:hAnsi="Times New Roman" w:cs="Times New Roman"/>
              </w:rPr>
              <w:t xml:space="preserve">1 </w:t>
            </w:r>
            <w:r w:rsidR="000E5568">
              <w:rPr>
                <w:rFonts w:ascii="Times New Roman" w:hAnsi="Times New Roman" w:cs="Times New Roman"/>
              </w:rPr>
              <w:t>8</w:t>
            </w:r>
            <w:r w:rsidRPr="00A9768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2" w:type="dxa"/>
          </w:tcPr>
          <w:p w:rsidR="000E6E18" w:rsidRDefault="000E5568">
            <w:r>
              <w:rPr>
                <w:rFonts w:ascii="Times New Roman" w:hAnsi="Times New Roman" w:cs="Times New Roman"/>
              </w:rPr>
              <w:t>1 8</w:t>
            </w:r>
            <w:r w:rsidR="000E6E18" w:rsidRPr="00A9768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2" w:type="dxa"/>
          </w:tcPr>
          <w:p w:rsidR="000E6E18" w:rsidRDefault="000E6E18" w:rsidP="000E5568">
            <w:r w:rsidRPr="00A97684">
              <w:rPr>
                <w:rFonts w:ascii="Times New Roman" w:hAnsi="Times New Roman" w:cs="Times New Roman"/>
              </w:rPr>
              <w:t xml:space="preserve">1 </w:t>
            </w:r>
            <w:r w:rsidR="000E5568">
              <w:rPr>
                <w:rFonts w:ascii="Times New Roman" w:hAnsi="Times New Roman" w:cs="Times New Roman"/>
              </w:rPr>
              <w:t>8</w:t>
            </w:r>
            <w:r w:rsidRPr="00A97684">
              <w:rPr>
                <w:rFonts w:ascii="Times New Roman" w:hAnsi="Times New Roman" w:cs="Times New Roman"/>
              </w:rPr>
              <w:t>00,0</w:t>
            </w:r>
          </w:p>
        </w:tc>
      </w:tr>
      <w:tr w:rsidR="00AE5DCE" w:rsidRPr="00AE5DCE" w:rsidTr="00AE5DCE">
        <w:tc>
          <w:tcPr>
            <w:tcW w:w="453" w:type="dxa"/>
            <w:vMerge/>
          </w:tcPr>
          <w:p w:rsidR="00AE5DCE" w:rsidRPr="00AE5DCE" w:rsidRDefault="00AE5DCE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vMerge/>
          </w:tcPr>
          <w:p w:rsidR="00AE5DCE" w:rsidRPr="00AE5DCE" w:rsidRDefault="00AE5DCE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AE5DCE" w:rsidRPr="00AE5DCE" w:rsidRDefault="00AE5DCE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5DCE" w:rsidRPr="00AE5DCE" w:rsidRDefault="000E6E18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E6E18" w:rsidRPr="00AE5DCE" w:rsidTr="00AE5DCE">
        <w:tc>
          <w:tcPr>
            <w:tcW w:w="453" w:type="dxa"/>
            <w:vMerge/>
          </w:tcPr>
          <w:p w:rsidR="000E6E18" w:rsidRPr="00AE5DCE" w:rsidRDefault="000E6E18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vMerge/>
          </w:tcPr>
          <w:p w:rsidR="000E6E18" w:rsidRPr="00AE5DCE" w:rsidRDefault="000E6E18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E6E18" w:rsidRPr="00AE5DCE" w:rsidRDefault="000E6E18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6E18" w:rsidRPr="00AE5DCE" w:rsidRDefault="000E6E18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</w:tcPr>
          <w:p w:rsidR="000E6E18" w:rsidRPr="00AE5DCE" w:rsidRDefault="000E6E18" w:rsidP="00534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7 200</w:t>
            </w:r>
          </w:p>
        </w:tc>
        <w:tc>
          <w:tcPr>
            <w:tcW w:w="1134" w:type="dxa"/>
          </w:tcPr>
          <w:p w:rsidR="000E6E18" w:rsidRPr="00AE5DCE" w:rsidRDefault="000E6E18" w:rsidP="000E5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0E556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</w:tcPr>
          <w:p w:rsidR="000E6E18" w:rsidRDefault="000E6E18" w:rsidP="000E5568">
            <w:r w:rsidRPr="00A97684">
              <w:rPr>
                <w:rFonts w:ascii="Times New Roman" w:hAnsi="Times New Roman" w:cs="Times New Roman"/>
              </w:rPr>
              <w:t xml:space="preserve">1 </w:t>
            </w:r>
            <w:r w:rsidR="000E5568">
              <w:rPr>
                <w:rFonts w:ascii="Times New Roman" w:hAnsi="Times New Roman" w:cs="Times New Roman"/>
              </w:rPr>
              <w:t>8</w:t>
            </w:r>
            <w:r w:rsidRPr="00A9768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2" w:type="dxa"/>
          </w:tcPr>
          <w:p w:rsidR="000E6E18" w:rsidRDefault="000E6E18" w:rsidP="000E5568">
            <w:r w:rsidRPr="00A97684">
              <w:rPr>
                <w:rFonts w:ascii="Times New Roman" w:hAnsi="Times New Roman" w:cs="Times New Roman"/>
              </w:rPr>
              <w:t xml:space="preserve">1 </w:t>
            </w:r>
            <w:r w:rsidR="000E5568">
              <w:rPr>
                <w:rFonts w:ascii="Times New Roman" w:hAnsi="Times New Roman" w:cs="Times New Roman"/>
              </w:rPr>
              <w:t>8</w:t>
            </w:r>
            <w:r w:rsidRPr="00A9768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2" w:type="dxa"/>
          </w:tcPr>
          <w:p w:rsidR="000E6E18" w:rsidRDefault="000E6E18" w:rsidP="000E5568">
            <w:r w:rsidRPr="00A97684">
              <w:rPr>
                <w:rFonts w:ascii="Times New Roman" w:hAnsi="Times New Roman" w:cs="Times New Roman"/>
              </w:rPr>
              <w:t xml:space="preserve">1 </w:t>
            </w:r>
            <w:r w:rsidR="000E5568">
              <w:rPr>
                <w:rFonts w:ascii="Times New Roman" w:hAnsi="Times New Roman" w:cs="Times New Roman"/>
              </w:rPr>
              <w:t>8</w:t>
            </w:r>
            <w:r w:rsidRPr="00A97684">
              <w:rPr>
                <w:rFonts w:ascii="Times New Roman" w:hAnsi="Times New Roman" w:cs="Times New Roman"/>
              </w:rPr>
              <w:t>00,0</w:t>
            </w:r>
          </w:p>
        </w:tc>
      </w:tr>
      <w:tr w:rsidR="00AE5DCE" w:rsidRPr="00AE5DCE" w:rsidTr="00AE5DCE">
        <w:tc>
          <w:tcPr>
            <w:tcW w:w="453" w:type="dxa"/>
            <w:vMerge/>
          </w:tcPr>
          <w:p w:rsidR="00AE5DCE" w:rsidRPr="00AE5DCE" w:rsidRDefault="00AE5DCE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vMerge/>
          </w:tcPr>
          <w:p w:rsidR="00AE5DCE" w:rsidRPr="00AE5DCE" w:rsidRDefault="00AE5DCE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AE5DCE" w:rsidRPr="00AE5DCE" w:rsidRDefault="00AE5DCE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5DCE">
              <w:rPr>
                <w:rFonts w:ascii="Times New Roman" w:hAnsi="Times New Roman" w:cs="Times New Roman"/>
              </w:rPr>
              <w:t>Вн</w:t>
            </w:r>
            <w:proofErr w:type="spellEnd"/>
            <w:r w:rsidRPr="00AE5DCE"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1134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5DCE" w:rsidRPr="00AE5DCE" w:rsidRDefault="000E6E18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127" w:rsidRPr="00AE5DCE" w:rsidTr="00AE5DCE">
        <w:tc>
          <w:tcPr>
            <w:tcW w:w="453" w:type="dxa"/>
            <w:vMerge w:val="restart"/>
          </w:tcPr>
          <w:p w:rsidR="00AB4127" w:rsidRPr="00AE5DCE" w:rsidRDefault="00AB4127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429" w:type="dxa"/>
            <w:vMerge w:val="restart"/>
          </w:tcPr>
          <w:p w:rsidR="00AB4127" w:rsidRPr="00AB4127" w:rsidRDefault="00AB4127" w:rsidP="00FA7284">
            <w:pPr>
              <w:pStyle w:val="ConsPlusNormal"/>
              <w:rPr>
                <w:rFonts w:ascii="Times New Roman" w:hAnsi="Times New Roman" w:cs="Times New Roman"/>
              </w:rPr>
            </w:pPr>
            <w:r w:rsidRPr="00AB4127">
              <w:rPr>
                <w:rFonts w:ascii="Times New Roman" w:hAnsi="Times New Roman" w:cs="Times New Roman"/>
              </w:rPr>
              <w:t>Разработка документации по инвентаризации гаражных массивов (кооперативов) и отдельно стоящих гаражей</w:t>
            </w:r>
          </w:p>
        </w:tc>
        <w:tc>
          <w:tcPr>
            <w:tcW w:w="3118" w:type="dxa"/>
            <w:vMerge w:val="restart"/>
          </w:tcPr>
          <w:p w:rsidR="00AB4127" w:rsidRPr="00AE5DCE" w:rsidRDefault="00AB4127" w:rsidP="00FA7284">
            <w:pPr>
              <w:pStyle w:val="ConsPlusNormal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управление строительства, архитектуры и ЖКХ, отдел по земельным и имущественным отношениям администрации Торбеевского муниципального района Республики Мордовия</w:t>
            </w:r>
          </w:p>
        </w:tc>
        <w:tc>
          <w:tcPr>
            <w:tcW w:w="1418" w:type="dxa"/>
          </w:tcPr>
          <w:p w:rsidR="00AB4127" w:rsidRPr="00AE5DCE" w:rsidRDefault="00AB4127" w:rsidP="00741A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AB4127" w:rsidRPr="00AE5DCE" w:rsidRDefault="00AB4127" w:rsidP="00741A0A">
            <w:pPr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B4127" w:rsidRPr="00AE5DCE" w:rsidRDefault="00AB4127" w:rsidP="00741A0A">
            <w:pPr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B4127" w:rsidRPr="00AE5DCE" w:rsidRDefault="00AB4127" w:rsidP="00741A0A">
            <w:pPr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B4127" w:rsidRPr="00AE5DCE" w:rsidRDefault="00AB4127" w:rsidP="00741A0A">
            <w:pPr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B4127" w:rsidRPr="00AE5DCE" w:rsidRDefault="00AB4127" w:rsidP="00741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127" w:rsidRPr="00AE5DCE" w:rsidTr="00AE5DCE">
        <w:tc>
          <w:tcPr>
            <w:tcW w:w="453" w:type="dxa"/>
            <w:vMerge/>
          </w:tcPr>
          <w:p w:rsidR="00AB4127" w:rsidRDefault="00AB4127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vMerge/>
          </w:tcPr>
          <w:p w:rsidR="00AB4127" w:rsidRPr="00AB4127" w:rsidRDefault="00AB4127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AB4127" w:rsidRPr="00AE5DCE" w:rsidRDefault="00AB4127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4127" w:rsidRPr="00AE5DCE" w:rsidRDefault="00AB4127" w:rsidP="00741A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AB4127" w:rsidRPr="00AE5DCE" w:rsidRDefault="00AB4127" w:rsidP="00741A0A">
            <w:pPr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B4127" w:rsidRPr="00AE5DCE" w:rsidRDefault="00AB4127" w:rsidP="00741A0A">
            <w:pPr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B4127" w:rsidRPr="00AE5DCE" w:rsidRDefault="00AB4127" w:rsidP="00741A0A">
            <w:pPr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B4127" w:rsidRPr="00AE5DCE" w:rsidRDefault="00AB4127" w:rsidP="00741A0A">
            <w:pPr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B4127" w:rsidRPr="00AE5DCE" w:rsidRDefault="00AB4127" w:rsidP="00741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127" w:rsidRPr="00AE5DCE" w:rsidTr="00AE5DCE">
        <w:tc>
          <w:tcPr>
            <w:tcW w:w="453" w:type="dxa"/>
            <w:vMerge/>
          </w:tcPr>
          <w:p w:rsidR="00AB4127" w:rsidRDefault="00AB4127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vMerge/>
          </w:tcPr>
          <w:p w:rsidR="00AB4127" w:rsidRPr="00AB4127" w:rsidRDefault="00AB4127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AB4127" w:rsidRPr="00AE5DCE" w:rsidRDefault="00AB4127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4127" w:rsidRPr="00AE5DCE" w:rsidRDefault="00AB4127" w:rsidP="00741A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</w:tcPr>
          <w:p w:rsidR="00AB4127" w:rsidRPr="00AE5DCE" w:rsidRDefault="00AB4127" w:rsidP="00741A0A">
            <w:pPr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B4127" w:rsidRPr="00AE5DCE" w:rsidRDefault="00AB4127" w:rsidP="00741A0A">
            <w:pPr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B4127" w:rsidRPr="00AE5DCE" w:rsidRDefault="00AB4127" w:rsidP="00741A0A">
            <w:pPr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B4127" w:rsidRPr="00AE5DCE" w:rsidRDefault="00AB4127" w:rsidP="00741A0A">
            <w:pPr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B4127" w:rsidRPr="00AE5DCE" w:rsidRDefault="00AB4127" w:rsidP="00741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127" w:rsidRPr="00AE5DCE" w:rsidTr="00AE5DCE">
        <w:tc>
          <w:tcPr>
            <w:tcW w:w="453" w:type="dxa"/>
            <w:vMerge/>
          </w:tcPr>
          <w:p w:rsidR="00AB4127" w:rsidRDefault="00AB4127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vMerge/>
          </w:tcPr>
          <w:p w:rsidR="00AB4127" w:rsidRPr="00AB4127" w:rsidRDefault="00AB4127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AB4127" w:rsidRPr="00AE5DCE" w:rsidRDefault="00AB4127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4127" w:rsidRPr="00AE5DCE" w:rsidRDefault="00AB4127" w:rsidP="00741A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5DCE">
              <w:rPr>
                <w:rFonts w:ascii="Times New Roman" w:hAnsi="Times New Roman" w:cs="Times New Roman"/>
              </w:rPr>
              <w:t>Вн</w:t>
            </w:r>
            <w:proofErr w:type="spellEnd"/>
            <w:r w:rsidRPr="00AE5DCE"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1134" w:type="dxa"/>
          </w:tcPr>
          <w:p w:rsidR="00AB4127" w:rsidRPr="00AE5DCE" w:rsidRDefault="00AB4127" w:rsidP="00741A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B4127" w:rsidRPr="00AE5DCE" w:rsidRDefault="00AB4127" w:rsidP="00741A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B4127" w:rsidRPr="00AE5DCE" w:rsidRDefault="00AB4127" w:rsidP="00741A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B4127" w:rsidRPr="00AE5DCE" w:rsidRDefault="00AB4127" w:rsidP="00741A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B4127" w:rsidRPr="00AE5DCE" w:rsidRDefault="00AB4127" w:rsidP="00741A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DCE" w:rsidRPr="00AE5DCE" w:rsidTr="00AE5DCE">
        <w:tc>
          <w:tcPr>
            <w:tcW w:w="453" w:type="dxa"/>
            <w:vMerge w:val="restart"/>
          </w:tcPr>
          <w:p w:rsidR="00AE5DCE" w:rsidRPr="00AE5DCE" w:rsidRDefault="00AE5DCE" w:rsidP="00AB4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1.</w:t>
            </w:r>
            <w:r w:rsidR="00AB41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9" w:type="dxa"/>
            <w:vMerge w:val="restart"/>
          </w:tcPr>
          <w:p w:rsidR="00AE5DCE" w:rsidRPr="00AE5DCE" w:rsidRDefault="00AE5DCE" w:rsidP="00FA7284">
            <w:pPr>
              <w:pStyle w:val="ConsPlusNormal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Работы по сопровождению автоматизированной информационной системы обеспечения градостроительной деятельности Торбеевского муниципального района Республики Мордовия</w:t>
            </w:r>
          </w:p>
        </w:tc>
        <w:tc>
          <w:tcPr>
            <w:tcW w:w="3118" w:type="dxa"/>
            <w:vMerge w:val="restart"/>
          </w:tcPr>
          <w:p w:rsidR="00AE5DCE" w:rsidRPr="00AE5DCE" w:rsidRDefault="00AE5DCE" w:rsidP="00FA7284">
            <w:pPr>
              <w:pStyle w:val="ConsPlusNormal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 xml:space="preserve">управление строительства, архитектуры и ЖКХ администрации Торбеевского муниципального района Республики Мордовия </w:t>
            </w:r>
          </w:p>
        </w:tc>
        <w:tc>
          <w:tcPr>
            <w:tcW w:w="1418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AE5DCE" w:rsidRPr="00AE5DCE" w:rsidRDefault="00AE5DCE" w:rsidP="000930CA">
            <w:pPr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5DCE" w:rsidRPr="00AE5DCE" w:rsidRDefault="00AE5DCE" w:rsidP="000930CA">
            <w:pPr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5DCE" w:rsidRPr="00AE5DCE" w:rsidRDefault="00AE5DCE" w:rsidP="000930CA">
            <w:pPr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5DCE" w:rsidRPr="00AE5DCE" w:rsidRDefault="00AE5DCE" w:rsidP="000930CA">
            <w:pPr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5DCE" w:rsidRPr="00AE5DCE" w:rsidRDefault="00581B4A" w:rsidP="00093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DCE" w:rsidRPr="00AE5DCE" w:rsidTr="00AE5DCE">
        <w:tc>
          <w:tcPr>
            <w:tcW w:w="453" w:type="dxa"/>
            <w:vMerge/>
          </w:tcPr>
          <w:p w:rsidR="00AE5DCE" w:rsidRPr="00AE5DCE" w:rsidRDefault="00AE5DCE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vMerge/>
          </w:tcPr>
          <w:p w:rsidR="00AE5DCE" w:rsidRPr="00AE5DCE" w:rsidRDefault="00AE5DCE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AE5DCE" w:rsidRPr="00AE5DCE" w:rsidRDefault="00AE5DCE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AE5DCE" w:rsidRPr="00AE5DCE" w:rsidRDefault="00AE5DCE" w:rsidP="000930CA">
            <w:pPr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5DCE" w:rsidRPr="00AE5DCE" w:rsidRDefault="00AE5DCE" w:rsidP="000930CA">
            <w:pPr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5DCE" w:rsidRPr="00AE5DCE" w:rsidRDefault="00AE5DCE" w:rsidP="000930CA">
            <w:pPr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5DCE" w:rsidRPr="00AE5DCE" w:rsidRDefault="00AE5DCE" w:rsidP="000930CA">
            <w:pPr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5DCE" w:rsidRPr="00AE5DCE" w:rsidRDefault="00581B4A" w:rsidP="00093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DCE" w:rsidRPr="00AE5DCE" w:rsidTr="00AE5DCE">
        <w:tc>
          <w:tcPr>
            <w:tcW w:w="453" w:type="dxa"/>
            <w:vMerge/>
          </w:tcPr>
          <w:p w:rsidR="00AE5DCE" w:rsidRPr="00AE5DCE" w:rsidRDefault="00AE5DCE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vMerge/>
          </w:tcPr>
          <w:p w:rsidR="00AE5DCE" w:rsidRPr="00AE5DCE" w:rsidRDefault="00AE5DCE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AE5DCE" w:rsidRPr="00AE5DCE" w:rsidRDefault="00AE5DCE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</w:tcPr>
          <w:p w:rsidR="00AE5DCE" w:rsidRPr="00AE5DCE" w:rsidRDefault="00AE5DCE" w:rsidP="000930CA">
            <w:pPr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5DCE" w:rsidRPr="00AE5DCE" w:rsidRDefault="00AE5DCE" w:rsidP="000930CA">
            <w:pPr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5DCE" w:rsidRPr="00AE5DCE" w:rsidRDefault="00AE5DCE" w:rsidP="000930CA">
            <w:pPr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5DCE" w:rsidRPr="00AE5DCE" w:rsidRDefault="00AE5DCE" w:rsidP="000930CA">
            <w:pPr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5DCE" w:rsidRPr="00AE5DCE" w:rsidRDefault="00581B4A" w:rsidP="00093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DCE" w:rsidRPr="00AE5DCE" w:rsidTr="00AE5DCE">
        <w:tc>
          <w:tcPr>
            <w:tcW w:w="453" w:type="dxa"/>
            <w:vMerge/>
          </w:tcPr>
          <w:p w:rsidR="00AE5DCE" w:rsidRPr="00AE5DCE" w:rsidRDefault="00AE5DCE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vMerge/>
          </w:tcPr>
          <w:p w:rsidR="00AE5DCE" w:rsidRPr="00AE5DCE" w:rsidRDefault="00AE5DCE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AE5DCE" w:rsidRPr="00AE5DCE" w:rsidRDefault="00AE5DCE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5DCE">
              <w:rPr>
                <w:rFonts w:ascii="Times New Roman" w:hAnsi="Times New Roman" w:cs="Times New Roman"/>
              </w:rPr>
              <w:t>Вн</w:t>
            </w:r>
            <w:proofErr w:type="spellEnd"/>
            <w:r w:rsidRPr="00AE5DCE"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1134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5DCE" w:rsidRPr="00AE5DCE" w:rsidRDefault="00AE5DCE" w:rsidP="000930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5DCE" w:rsidRPr="00AE5DCE" w:rsidRDefault="00581B4A" w:rsidP="000930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DCE" w:rsidRPr="00AE5DCE" w:rsidTr="00AE5DCE">
        <w:tc>
          <w:tcPr>
            <w:tcW w:w="453" w:type="dxa"/>
            <w:vMerge w:val="restart"/>
          </w:tcPr>
          <w:p w:rsidR="00AE5DCE" w:rsidRPr="00AE5DCE" w:rsidRDefault="00AE5DCE" w:rsidP="00AB4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1.</w:t>
            </w:r>
            <w:r w:rsidR="00AB41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9" w:type="dxa"/>
            <w:vMerge w:val="restart"/>
          </w:tcPr>
          <w:p w:rsidR="00AE5DCE" w:rsidRPr="00AE5DCE" w:rsidRDefault="00AE5DCE" w:rsidP="00FA7284">
            <w:pPr>
              <w:pStyle w:val="ConsPlusNormal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 xml:space="preserve">Выполнение работ по подготовке описания </w:t>
            </w:r>
            <w:r w:rsidRPr="00AE5DCE">
              <w:rPr>
                <w:rFonts w:ascii="Times New Roman" w:hAnsi="Times New Roman" w:cs="Times New Roman"/>
              </w:rPr>
              <w:lastRenderedPageBreak/>
              <w:t>границ Торбеевского муниципального района Республики Мордовия и подготовке карты-плана границы Торбеевского муниципального района Республики Мордовия</w:t>
            </w:r>
          </w:p>
        </w:tc>
        <w:tc>
          <w:tcPr>
            <w:tcW w:w="3118" w:type="dxa"/>
            <w:vMerge w:val="restart"/>
          </w:tcPr>
          <w:p w:rsidR="00AE5DCE" w:rsidRPr="00AE5DCE" w:rsidRDefault="00AE5DCE" w:rsidP="00FA7284">
            <w:pPr>
              <w:pStyle w:val="ConsPlusNormal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lastRenderedPageBreak/>
              <w:t xml:space="preserve"> управление строительства, </w:t>
            </w:r>
            <w:r w:rsidRPr="00AE5DCE">
              <w:rPr>
                <w:rFonts w:ascii="Times New Roman" w:hAnsi="Times New Roman" w:cs="Times New Roman"/>
              </w:rPr>
              <w:lastRenderedPageBreak/>
              <w:t>архитектуры и ЖКХ, отдел по земельным и имущественным отношениям администрации Торбеевского муниципального района Республики Мордовия</w:t>
            </w:r>
          </w:p>
        </w:tc>
        <w:tc>
          <w:tcPr>
            <w:tcW w:w="1418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E5DCE" w:rsidRPr="00AE5DCE" w:rsidRDefault="00AE5DCE" w:rsidP="00534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1 350</w:t>
            </w:r>
          </w:p>
        </w:tc>
        <w:tc>
          <w:tcPr>
            <w:tcW w:w="1134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AE5DCE" w:rsidRPr="00AE5DCE" w:rsidRDefault="00581B4A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375,0</w:t>
            </w:r>
          </w:p>
        </w:tc>
        <w:tc>
          <w:tcPr>
            <w:tcW w:w="992" w:type="dxa"/>
          </w:tcPr>
          <w:p w:rsidR="00AE5DCE" w:rsidRPr="00AE5DCE" w:rsidRDefault="00581B4A" w:rsidP="00581B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  <w:r w:rsidR="00AE5DCE" w:rsidRPr="00AE5DC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AE5DCE" w:rsidRPr="00AE5DCE" w:rsidRDefault="00581B4A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AE5DCE" w:rsidRPr="00AE5DCE" w:rsidTr="00AE5DCE">
        <w:tc>
          <w:tcPr>
            <w:tcW w:w="453" w:type="dxa"/>
            <w:vMerge/>
          </w:tcPr>
          <w:p w:rsidR="00AE5DCE" w:rsidRPr="00AE5DCE" w:rsidRDefault="00AE5DCE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vMerge/>
          </w:tcPr>
          <w:p w:rsidR="00AE5DCE" w:rsidRPr="00AE5DCE" w:rsidRDefault="00AE5DCE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AE5DCE" w:rsidRPr="00AE5DCE" w:rsidRDefault="00AE5DCE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5DCE" w:rsidRPr="00AE5DCE" w:rsidRDefault="00581B4A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1B4A" w:rsidRPr="00AE5DCE" w:rsidTr="00AE5DCE">
        <w:tc>
          <w:tcPr>
            <w:tcW w:w="453" w:type="dxa"/>
            <w:vMerge/>
          </w:tcPr>
          <w:p w:rsidR="00581B4A" w:rsidRPr="00AE5DCE" w:rsidRDefault="00581B4A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vMerge/>
          </w:tcPr>
          <w:p w:rsidR="00581B4A" w:rsidRPr="00AE5DCE" w:rsidRDefault="00581B4A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581B4A" w:rsidRPr="00AE5DCE" w:rsidRDefault="00581B4A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1B4A" w:rsidRPr="00AE5DCE" w:rsidRDefault="00581B4A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</w:tcPr>
          <w:p w:rsidR="00581B4A" w:rsidRPr="00AE5DCE" w:rsidRDefault="00581B4A" w:rsidP="00534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1 350</w:t>
            </w:r>
          </w:p>
        </w:tc>
        <w:tc>
          <w:tcPr>
            <w:tcW w:w="1134" w:type="dxa"/>
          </w:tcPr>
          <w:p w:rsidR="00581B4A" w:rsidRPr="00AE5DCE" w:rsidRDefault="00581B4A" w:rsidP="00534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581B4A" w:rsidRPr="00AE5DCE" w:rsidRDefault="00581B4A" w:rsidP="00845C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375,0</w:t>
            </w:r>
          </w:p>
        </w:tc>
        <w:tc>
          <w:tcPr>
            <w:tcW w:w="992" w:type="dxa"/>
          </w:tcPr>
          <w:p w:rsidR="00581B4A" w:rsidRPr="00AE5DCE" w:rsidRDefault="00581B4A" w:rsidP="00845C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  <w:r w:rsidRPr="00AE5DC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581B4A" w:rsidRPr="00AE5DCE" w:rsidRDefault="00581B4A" w:rsidP="00534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AE5DCE" w:rsidRPr="00AE5DCE" w:rsidTr="00AE5DCE">
        <w:tc>
          <w:tcPr>
            <w:tcW w:w="453" w:type="dxa"/>
            <w:vMerge/>
          </w:tcPr>
          <w:p w:rsidR="00AE5DCE" w:rsidRPr="00AE5DCE" w:rsidRDefault="00AE5DCE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vMerge/>
          </w:tcPr>
          <w:p w:rsidR="00AE5DCE" w:rsidRPr="00AE5DCE" w:rsidRDefault="00AE5DCE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AE5DCE" w:rsidRPr="00AE5DCE" w:rsidRDefault="00AE5DCE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5DCE">
              <w:rPr>
                <w:rFonts w:ascii="Times New Roman" w:hAnsi="Times New Roman" w:cs="Times New Roman"/>
              </w:rPr>
              <w:t>Вн</w:t>
            </w:r>
            <w:proofErr w:type="spellEnd"/>
            <w:r w:rsidRPr="00AE5DCE"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1134" w:type="dxa"/>
          </w:tcPr>
          <w:p w:rsidR="00AE5DCE" w:rsidRPr="00AE5DCE" w:rsidRDefault="00AE5DCE" w:rsidP="00534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5DCE" w:rsidRPr="00AE5DCE" w:rsidRDefault="00AE5DCE" w:rsidP="00534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5DCE" w:rsidRPr="00AE5DCE" w:rsidRDefault="00AE5DCE" w:rsidP="00534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5DCE" w:rsidRPr="00AE5DCE" w:rsidRDefault="00AE5DCE" w:rsidP="00534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5DCE" w:rsidRPr="00AE5DCE" w:rsidRDefault="00581B4A" w:rsidP="00534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DCE" w:rsidRPr="00AE5DCE" w:rsidTr="00AE5DCE">
        <w:tc>
          <w:tcPr>
            <w:tcW w:w="453" w:type="dxa"/>
            <w:vMerge w:val="restart"/>
          </w:tcPr>
          <w:p w:rsidR="00AE5DCE" w:rsidRPr="00AE5DCE" w:rsidRDefault="00AE5DCE" w:rsidP="00AB4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1.</w:t>
            </w:r>
            <w:r w:rsidR="00AB41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9" w:type="dxa"/>
            <w:vMerge w:val="restart"/>
          </w:tcPr>
          <w:p w:rsidR="00AE5DCE" w:rsidRPr="00AE5DCE" w:rsidRDefault="00AE5DCE" w:rsidP="00FA7284">
            <w:pPr>
              <w:pStyle w:val="ConsPlusNormal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Внесение изменений в местные нормативы градостроительного проектирования</w:t>
            </w:r>
          </w:p>
        </w:tc>
        <w:tc>
          <w:tcPr>
            <w:tcW w:w="3118" w:type="dxa"/>
            <w:vMerge w:val="restart"/>
          </w:tcPr>
          <w:p w:rsidR="00AE5DCE" w:rsidRPr="00AE5DCE" w:rsidRDefault="00AE5DCE" w:rsidP="00FA7284">
            <w:pPr>
              <w:pStyle w:val="ConsPlusNormal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 xml:space="preserve"> управление строительства, архитектуры и ЖКХ администрации Торбеевского муниципального района </w:t>
            </w:r>
          </w:p>
        </w:tc>
        <w:tc>
          <w:tcPr>
            <w:tcW w:w="1418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5DCE" w:rsidRPr="00AE5DCE" w:rsidRDefault="00581B4A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DCE" w:rsidRPr="00AE5DCE" w:rsidTr="00AE5DCE">
        <w:tc>
          <w:tcPr>
            <w:tcW w:w="453" w:type="dxa"/>
            <w:vMerge/>
          </w:tcPr>
          <w:p w:rsidR="00AE5DCE" w:rsidRPr="00AE5DCE" w:rsidRDefault="00AE5DCE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vMerge/>
          </w:tcPr>
          <w:p w:rsidR="00AE5DCE" w:rsidRPr="00AE5DCE" w:rsidRDefault="00AE5DCE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AE5DCE" w:rsidRPr="00AE5DCE" w:rsidRDefault="00AE5DCE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5DCE" w:rsidRPr="00AE5DCE" w:rsidRDefault="00581B4A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DCE" w:rsidRPr="00AE5DCE" w:rsidTr="00AE5DCE">
        <w:tc>
          <w:tcPr>
            <w:tcW w:w="453" w:type="dxa"/>
            <w:vMerge/>
          </w:tcPr>
          <w:p w:rsidR="00AE5DCE" w:rsidRPr="00AE5DCE" w:rsidRDefault="00AE5DCE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vMerge/>
          </w:tcPr>
          <w:p w:rsidR="00AE5DCE" w:rsidRPr="00AE5DCE" w:rsidRDefault="00AE5DCE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AE5DCE" w:rsidRPr="00AE5DCE" w:rsidRDefault="00AE5DCE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5DCE" w:rsidRPr="00AE5DCE" w:rsidRDefault="00581B4A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DCE" w:rsidRPr="00AE5DCE" w:rsidTr="00AE5DCE">
        <w:tc>
          <w:tcPr>
            <w:tcW w:w="453" w:type="dxa"/>
            <w:vMerge/>
          </w:tcPr>
          <w:p w:rsidR="00AE5DCE" w:rsidRPr="00AE5DCE" w:rsidRDefault="00AE5DCE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vMerge/>
          </w:tcPr>
          <w:p w:rsidR="00AE5DCE" w:rsidRPr="00AE5DCE" w:rsidRDefault="00AE5DCE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AE5DCE" w:rsidRPr="00AE5DCE" w:rsidRDefault="00AE5DCE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5DCE">
              <w:rPr>
                <w:rFonts w:ascii="Times New Roman" w:hAnsi="Times New Roman" w:cs="Times New Roman"/>
              </w:rPr>
              <w:t>Вн</w:t>
            </w:r>
            <w:proofErr w:type="spellEnd"/>
            <w:r w:rsidRPr="00AE5DCE"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1134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5DCE" w:rsidRPr="00AE5DCE" w:rsidRDefault="00581B4A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DCE" w:rsidRPr="00AE5DCE" w:rsidTr="00AE5DCE">
        <w:tc>
          <w:tcPr>
            <w:tcW w:w="453" w:type="dxa"/>
            <w:vMerge/>
          </w:tcPr>
          <w:p w:rsidR="00AE5DCE" w:rsidRPr="00AE5DCE" w:rsidRDefault="00AE5DCE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vMerge/>
          </w:tcPr>
          <w:p w:rsidR="00AE5DCE" w:rsidRPr="00AE5DCE" w:rsidRDefault="00AE5DCE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AE5DCE" w:rsidRPr="00AE5DCE" w:rsidRDefault="00AE5DCE" w:rsidP="00FA7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5DCE">
              <w:rPr>
                <w:rFonts w:ascii="Times New Roman" w:hAnsi="Times New Roman" w:cs="Times New Roman"/>
              </w:rPr>
              <w:t>Вн</w:t>
            </w:r>
            <w:proofErr w:type="spellEnd"/>
            <w:r w:rsidRPr="00AE5DCE"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1134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5DCE" w:rsidRPr="00AE5DCE" w:rsidRDefault="00AE5DCE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5DCE" w:rsidRPr="00AE5DCE" w:rsidRDefault="00581B4A" w:rsidP="00FA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36FC" w:rsidRPr="00FA7284" w:rsidRDefault="00741A0A" w:rsidP="00FA7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3329DC" w:rsidRDefault="003329DC" w:rsidP="00FA7284">
      <w:pPr>
        <w:rPr>
          <w:rFonts w:ascii="Times New Roman" w:hAnsi="Times New Roman" w:cs="Times New Roman"/>
          <w:sz w:val="24"/>
          <w:szCs w:val="24"/>
        </w:rPr>
      </w:pPr>
    </w:p>
    <w:p w:rsidR="00C27A32" w:rsidRPr="00EF5486" w:rsidRDefault="00C27A32" w:rsidP="00C27A3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486"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со дня его официального опубликования в порядке, установленном для официального опубликования муниципальных правовых актов Торбеевского муниципального района.</w:t>
      </w:r>
    </w:p>
    <w:p w:rsidR="00C27A32" w:rsidRPr="00EF5486" w:rsidRDefault="00C27A32" w:rsidP="00C27A3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486">
        <w:rPr>
          <w:rFonts w:ascii="Times New Roman" w:hAnsi="Times New Roman" w:cs="Times New Roman"/>
          <w:b w:val="0"/>
          <w:sz w:val="28"/>
          <w:szCs w:val="28"/>
        </w:rPr>
        <w:t>3. Настоящее постановление подлежит размещению на официальном сайте администрации Торбеевского муниципального района Республики Мордовия по адресу: https://torbeevo.gosuslugi.ru и газете «Вестник Торбеевского муниципального района».</w:t>
      </w:r>
    </w:p>
    <w:p w:rsidR="00C27A32" w:rsidRPr="00EF5486" w:rsidRDefault="00C27A32" w:rsidP="00C27A3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486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 w:rsidRPr="00EF548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EF5486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возложить на заместителя Главы Торбеевского муниципального района по промышленности, строительству, транспорту, ЖКХ и связи.</w:t>
      </w:r>
    </w:p>
    <w:p w:rsidR="00C27A32" w:rsidRPr="00F82708" w:rsidRDefault="00C27A32" w:rsidP="00C27A32">
      <w:pPr>
        <w:rPr>
          <w:rFonts w:ascii="Times New Roman" w:hAnsi="Times New Roman" w:cs="Times New Roman"/>
          <w:sz w:val="28"/>
          <w:szCs w:val="28"/>
        </w:rPr>
      </w:pPr>
    </w:p>
    <w:p w:rsidR="00C27A32" w:rsidRPr="00F82708" w:rsidRDefault="00C27A32" w:rsidP="001D71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2708">
        <w:rPr>
          <w:rFonts w:ascii="Times New Roman" w:hAnsi="Times New Roman" w:cs="Times New Roman"/>
          <w:sz w:val="28"/>
          <w:szCs w:val="28"/>
        </w:rPr>
        <w:t xml:space="preserve">Глава Торбеевского  </w:t>
      </w:r>
    </w:p>
    <w:p w:rsidR="001D717C" w:rsidRDefault="00C27A32" w:rsidP="001D71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2708">
        <w:rPr>
          <w:rFonts w:ascii="Times New Roman" w:hAnsi="Times New Roman" w:cs="Times New Roman"/>
          <w:sz w:val="28"/>
          <w:szCs w:val="28"/>
        </w:rPr>
        <w:t xml:space="preserve">муниципального  района                                                                    </w:t>
      </w:r>
    </w:p>
    <w:p w:rsidR="00C27A32" w:rsidRPr="00F82708" w:rsidRDefault="00C27A32" w:rsidP="001D71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2708">
        <w:rPr>
          <w:rFonts w:ascii="Times New Roman" w:hAnsi="Times New Roman" w:cs="Times New Roman"/>
          <w:sz w:val="28"/>
          <w:szCs w:val="28"/>
        </w:rPr>
        <w:t xml:space="preserve"> С.Ф. Шичкин </w:t>
      </w:r>
    </w:p>
    <w:p w:rsidR="00C27A32" w:rsidRPr="00FA7284" w:rsidRDefault="00C27A32" w:rsidP="00C27A32">
      <w:pPr>
        <w:rPr>
          <w:rFonts w:ascii="Times New Roman" w:hAnsi="Times New Roman" w:cs="Times New Roman"/>
          <w:sz w:val="24"/>
          <w:szCs w:val="24"/>
        </w:rPr>
      </w:pPr>
    </w:p>
    <w:sectPr w:rsidR="00C27A32" w:rsidRPr="00FA7284" w:rsidSect="00534B15">
      <w:pgSz w:w="16838" w:h="11905" w:orient="landscape"/>
      <w:pgMar w:top="1134" w:right="850" w:bottom="1134" w:left="1560" w:header="0" w:footer="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36FC"/>
    <w:rsid w:val="00082642"/>
    <w:rsid w:val="000930CA"/>
    <w:rsid w:val="00094627"/>
    <w:rsid w:val="000C446B"/>
    <w:rsid w:val="000E5568"/>
    <w:rsid w:val="000E6E18"/>
    <w:rsid w:val="001040AD"/>
    <w:rsid w:val="00126D2C"/>
    <w:rsid w:val="0013637D"/>
    <w:rsid w:val="0014037E"/>
    <w:rsid w:val="001B346C"/>
    <w:rsid w:val="001D717C"/>
    <w:rsid w:val="00282D20"/>
    <w:rsid w:val="002868EB"/>
    <w:rsid w:val="002A0F09"/>
    <w:rsid w:val="00306F6D"/>
    <w:rsid w:val="0031080B"/>
    <w:rsid w:val="003329DC"/>
    <w:rsid w:val="003C0847"/>
    <w:rsid w:val="003E344B"/>
    <w:rsid w:val="004616B4"/>
    <w:rsid w:val="00463573"/>
    <w:rsid w:val="00470E2A"/>
    <w:rsid w:val="00481E26"/>
    <w:rsid w:val="004F492F"/>
    <w:rsid w:val="00534B15"/>
    <w:rsid w:val="00581B4A"/>
    <w:rsid w:val="006014BA"/>
    <w:rsid w:val="00721D6B"/>
    <w:rsid w:val="00741A0A"/>
    <w:rsid w:val="00756AC1"/>
    <w:rsid w:val="0076067E"/>
    <w:rsid w:val="00771927"/>
    <w:rsid w:val="007D36FC"/>
    <w:rsid w:val="007E11F6"/>
    <w:rsid w:val="00845CD5"/>
    <w:rsid w:val="008735C9"/>
    <w:rsid w:val="008F2A8E"/>
    <w:rsid w:val="00924819"/>
    <w:rsid w:val="00943624"/>
    <w:rsid w:val="00956908"/>
    <w:rsid w:val="00995FB4"/>
    <w:rsid w:val="009C2B3D"/>
    <w:rsid w:val="009D2C4F"/>
    <w:rsid w:val="009D6D55"/>
    <w:rsid w:val="00A406E9"/>
    <w:rsid w:val="00AA7D79"/>
    <w:rsid w:val="00AB4127"/>
    <w:rsid w:val="00AB7491"/>
    <w:rsid w:val="00AE5DCE"/>
    <w:rsid w:val="00B121EE"/>
    <w:rsid w:val="00B548ED"/>
    <w:rsid w:val="00C27A32"/>
    <w:rsid w:val="00C3175E"/>
    <w:rsid w:val="00C53AB9"/>
    <w:rsid w:val="00C6092B"/>
    <w:rsid w:val="00CA5717"/>
    <w:rsid w:val="00CC77D2"/>
    <w:rsid w:val="00D24732"/>
    <w:rsid w:val="00E967FC"/>
    <w:rsid w:val="00EB797C"/>
    <w:rsid w:val="00EC19F9"/>
    <w:rsid w:val="00EC5B21"/>
    <w:rsid w:val="00EF5486"/>
    <w:rsid w:val="00F82708"/>
    <w:rsid w:val="00F90B6E"/>
    <w:rsid w:val="00FA7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6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D36F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D36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D36F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D36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D36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D36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D36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FR1">
    <w:name w:val="FR1"/>
    <w:rsid w:val="00F82708"/>
    <w:pPr>
      <w:widowControl w:val="0"/>
      <w:suppressAutoHyphens/>
      <w:spacing w:after="0" w:line="420" w:lineRule="auto"/>
      <w:ind w:left="200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3">
    <w:name w:val="Hyperlink"/>
    <w:basedOn w:val="a0"/>
    <w:rsid w:val="00F8270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82708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9F9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qFormat/>
    <w:rsid w:val="00AB4127"/>
    <w:rPr>
      <w:b/>
      <w:bCs/>
      <w:color w:val="26282F"/>
    </w:rPr>
  </w:style>
  <w:style w:type="paragraph" w:styleId="a8">
    <w:name w:val="Body Text"/>
    <w:basedOn w:val="a"/>
    <w:link w:val="a9"/>
    <w:rsid w:val="00AB4127"/>
    <w:pPr>
      <w:widowControl w:val="0"/>
      <w:spacing w:after="140" w:line="288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B4127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6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D36F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D36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D36F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D36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D36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D36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D36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FR1">
    <w:name w:val="FR1"/>
    <w:rsid w:val="00F82708"/>
    <w:pPr>
      <w:widowControl w:val="0"/>
      <w:suppressAutoHyphens/>
      <w:spacing w:after="0" w:line="420" w:lineRule="auto"/>
      <w:ind w:left="200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3">
    <w:name w:val="Hyperlink"/>
    <w:basedOn w:val="a0"/>
    <w:rsid w:val="00F8270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82708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9F9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qFormat/>
    <w:rsid w:val="00AB4127"/>
    <w:rPr>
      <w:b/>
      <w:bCs/>
      <w:color w:val="26282F"/>
    </w:rPr>
  </w:style>
  <w:style w:type="paragraph" w:styleId="a8">
    <w:name w:val="Body Text"/>
    <w:basedOn w:val="a"/>
    <w:link w:val="a9"/>
    <w:rsid w:val="00AB4127"/>
    <w:pPr>
      <w:widowControl w:val="0"/>
      <w:spacing w:after="140" w:line="288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B4127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C5AC31DA8E800CECE84BE7E335D18CE234DCE6946BE7DB6F1DEF2E332CD2D27E0B006657648CF2D6F834BD528A77BF0E102D2C81MCq8N" TargetMode="External"/><Relationship Id="rId13" Type="http://schemas.openxmlformats.org/officeDocument/2006/relationships/hyperlink" Target="consultantplus://offline/ref=98C5AC31DA8E800CECE84BE7E335D18CE534DCE89262E7DB6F1DEF2E332CD2D26C0B586F556099A680A263B051M8qEN" TargetMode="External"/><Relationship Id="rId18" Type="http://schemas.openxmlformats.org/officeDocument/2006/relationships/hyperlink" Target="consultantplus://offline/ref=98C5AC31DA8E800CECE84BE7E335D18CE234DCEF9468E7DB6F1DEF2E332CD2D26C0B586F556099A680A263B051M8qE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8C5AC31DA8E800CECE855EAF5598C80E53C82E39962E98C3642B4736425D88539445921106A86A687BC60B658D938FB5C032E2B9DCB912BCEDDAEM4q1N" TargetMode="External"/><Relationship Id="rId12" Type="http://schemas.openxmlformats.org/officeDocument/2006/relationships/hyperlink" Target="consultantplus://offline/ref=98C5AC31DA8E800CECE84BE7E335D18CE535DEEA926AE7DB6F1DEF2E332CD2D26C0B586F556099A680A263B051M8qEN" TargetMode="External"/><Relationship Id="rId17" Type="http://schemas.openxmlformats.org/officeDocument/2006/relationships/hyperlink" Target="consultantplus://offline/ref=98C5AC31DA8E800CECE84BE7E335D18CE23FD5EB9163E7DB6F1DEF2E332CD2D27E0B0063546685A381B735E117D864BE0E102F2B9DC99637MCqF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8C5AC31DA8E800CECE84BE7E335D18CE23FD5EB9163E7DB6F1DEF2E332CD2D27E0B0063556086ADD3ED25E55E8C6EA10909312E83C9M9q5N" TargetMode="External"/><Relationship Id="rId20" Type="http://schemas.openxmlformats.org/officeDocument/2006/relationships/hyperlink" Target="consultantplus://offline/ref=98C5AC31DA8E800CECE84BE7E335D18CE337DCE7996CE7DB6F1DEF2E332CD2D27E0B0063546780A484B735E117D864BE0E102F2B9DC99637MCqF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C5AC31DA8E800CECE84BE7E335D18CE232DBEC986BE7DB6F1DEF2E332CD2D27E0B0063546784AE87B735E117D864BE0E102F2B9DC99637MCqFN" TargetMode="External"/><Relationship Id="rId11" Type="http://schemas.openxmlformats.org/officeDocument/2006/relationships/hyperlink" Target="consultantplus://offline/ref=98C5AC31DA8E800CECE84BE7E335D18CE534DCE89262E7DB6F1DEF2E332CD2D26C0B586F556099A680A263B051M8qEN" TargetMode="External"/><Relationship Id="rId5" Type="http://schemas.openxmlformats.org/officeDocument/2006/relationships/hyperlink" Target="consultantplus://offline/ref=98C5AC31DA8E800CECE84BE7E335D18CE232DBEF906DE7DB6F1DEF2E332CD2D27E0B006A5D658CF2D6F834BD528A77BF0E102D2C81MCq8N" TargetMode="External"/><Relationship Id="rId15" Type="http://schemas.openxmlformats.org/officeDocument/2006/relationships/hyperlink" Target="consultantplus://offline/ref=98C5AC31DA8E800CECE84BE7E335D18CE537D9E69269E7DB6F1DEF2E332CD2D26C0B586F556099A680A263B051M8qEN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98C5AC31DA8E800CECE84BE7E335D18CE534DCE89262E7DB6F1DEF2E332CD2D26C0B586F556099A680A263B051M8qEN" TargetMode="External"/><Relationship Id="rId19" Type="http://schemas.openxmlformats.org/officeDocument/2006/relationships/hyperlink" Target="consultantplus://offline/ref=98C5AC31DA8E800CECE84BE7E335D18CE337DCE7996CE7DB6F1DEF2E332CD2D27E0B0063546781AF80B735E117D864BE0E102F2B9DC99637MCq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C5AC31DA8E800CECE84BE7E335D18CE235DAE7996EE7DB6F1DEF2E332CD2D26C0B586F556099A680A263B051M8qEN" TargetMode="External"/><Relationship Id="rId14" Type="http://schemas.openxmlformats.org/officeDocument/2006/relationships/hyperlink" Target="consultantplus://offline/ref=98C5AC31DA8E800CECE84BE7E335D18CE534DCE89262E7DB6F1DEF2E332CD2D26C0B586F556099A680A263B051M8q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15965-A3E6-4EA4-B42F-210C0022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6385</Words>
  <Characters>36401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2023-11-30T13:47:00Z</cp:lastPrinted>
  <dcterms:created xsi:type="dcterms:W3CDTF">2023-12-01T14:00:00Z</dcterms:created>
  <dcterms:modified xsi:type="dcterms:W3CDTF">2023-12-01T14:03:00Z</dcterms:modified>
</cp:coreProperties>
</file>