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50B" w:rsidRPr="002B3373" w:rsidRDefault="0034650B" w:rsidP="00FF7536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373">
        <w:rPr>
          <w:rFonts w:ascii="Times New Roman" w:hAnsi="Times New Roman" w:cs="Times New Roman"/>
          <w:b/>
          <w:sz w:val="28"/>
          <w:szCs w:val="28"/>
        </w:rPr>
        <w:t>ПОСТУПЛЕНИЕ В РЕЗЕРВ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50B" w:rsidRPr="002B3373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373">
        <w:rPr>
          <w:rFonts w:ascii="Times New Roman" w:hAnsi="Times New Roman" w:cs="Times New Roman"/>
          <w:b/>
          <w:sz w:val="28"/>
          <w:szCs w:val="28"/>
        </w:rPr>
        <w:t>Что такое мобилизационный людской резерв?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мобилизационным людским резервом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понимаются граждане, пребывающие в запасе и заключившие в установленном порядке </w:t>
      </w:r>
      <w:r w:rsidRPr="00970358">
        <w:rPr>
          <w:rFonts w:ascii="Times New Roman" w:hAnsi="Times New Roman" w:cs="Times New Roman"/>
          <w:b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 xml:space="preserve"> о пребывании в мобилизационном людском резерве (далее – резерв).</w:t>
      </w:r>
    </w:p>
    <w:p w:rsidR="0034650B" w:rsidRDefault="0034650B" w:rsidP="003465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E62231" wp14:editId="61BA93CE">
            <wp:extent cx="6128990" cy="2695575"/>
            <wp:effectExtent l="0" t="0" r="571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99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 о пребывании в резерве заключается между гражданином и командиром воинской части.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50B" w:rsidRPr="00970358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0358">
        <w:rPr>
          <w:rFonts w:ascii="Times New Roman" w:hAnsi="Times New Roman" w:cs="Times New Roman"/>
          <w:b/>
          <w:sz w:val="28"/>
          <w:szCs w:val="28"/>
        </w:rPr>
        <w:t>На какой срок заключается первый и последующие контракты?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контракт о пребывании в резерве заключается на срок </w:t>
      </w:r>
      <w:r w:rsidRPr="00970358">
        <w:rPr>
          <w:rFonts w:ascii="Times New Roman" w:hAnsi="Times New Roman" w:cs="Times New Roman"/>
          <w:b/>
          <w:sz w:val="28"/>
          <w:szCs w:val="28"/>
        </w:rPr>
        <w:t>три года</w:t>
      </w:r>
      <w:r>
        <w:rPr>
          <w:rFonts w:ascii="Times New Roman" w:hAnsi="Times New Roman" w:cs="Times New Roman"/>
          <w:sz w:val="28"/>
          <w:szCs w:val="28"/>
        </w:rPr>
        <w:t xml:space="preserve">.  Новый контракт может заключаться на срок </w:t>
      </w:r>
      <w:r w:rsidRPr="00970358">
        <w:rPr>
          <w:rFonts w:ascii="Times New Roman" w:hAnsi="Times New Roman" w:cs="Times New Roman"/>
          <w:b/>
          <w:sz w:val="28"/>
          <w:szCs w:val="28"/>
        </w:rPr>
        <w:t>три года, пять лет</w:t>
      </w:r>
      <w:r>
        <w:rPr>
          <w:rFonts w:ascii="Times New Roman" w:hAnsi="Times New Roman" w:cs="Times New Roman"/>
          <w:sz w:val="28"/>
          <w:szCs w:val="28"/>
        </w:rPr>
        <w:t xml:space="preserve"> либо на меньший срок – </w:t>
      </w:r>
      <w:r w:rsidRPr="00970358">
        <w:rPr>
          <w:rFonts w:ascii="Times New Roman" w:hAnsi="Times New Roman" w:cs="Times New Roman"/>
          <w:b/>
          <w:sz w:val="28"/>
          <w:szCs w:val="28"/>
        </w:rPr>
        <w:t>до наступления предельного возраста пребывания в резерве.</w:t>
      </w:r>
    </w:p>
    <w:p w:rsidR="0034650B" w:rsidRDefault="0034650B" w:rsidP="0034650B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C53627" wp14:editId="21BB5AB9">
            <wp:extent cx="6222537" cy="28765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537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0B" w:rsidRPr="00BD00CF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0CF">
        <w:rPr>
          <w:rFonts w:ascii="Times New Roman" w:hAnsi="Times New Roman" w:cs="Times New Roman"/>
          <w:b/>
          <w:sz w:val="28"/>
          <w:szCs w:val="28"/>
        </w:rPr>
        <w:lastRenderedPageBreak/>
        <w:t>С кем и до какого возраста может быть заключен контракт о пребывании в мобилизационном людском резерве?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Контракт о пребывании в мобилизационном людском резерве может быть заключен с гражданином Российской Федерации, не имеющим гражданства (подданства) иностранного государства:</w:t>
      </w:r>
    </w:p>
    <w:p w:rsidR="0034650B" w:rsidRDefault="0034650B" w:rsidP="0034650B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проходившим военную службу (пребывающим в запасе) и имеющим воинское звание:</w:t>
      </w:r>
    </w:p>
    <w:tbl>
      <w:tblPr>
        <w:tblW w:w="9354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CellMar>
          <w:top w:w="72" w:type="dxa"/>
          <w:left w:w="133" w:type="dxa"/>
          <w:bottom w:w="72" w:type="dxa"/>
          <w:right w:w="144" w:type="dxa"/>
        </w:tblCellMar>
        <w:tblLook w:val="0420" w:firstRow="1" w:lastRow="0" w:firstColumn="0" w:lastColumn="0" w:noHBand="0" w:noVBand="1"/>
      </w:tblPr>
      <w:tblGrid>
        <w:gridCol w:w="6700"/>
        <w:gridCol w:w="2654"/>
      </w:tblGrid>
      <w:tr w:rsidR="00AD4FA0" w:rsidTr="00FF7536">
        <w:trPr>
          <w:trHeight w:val="429"/>
        </w:trPr>
        <w:tc>
          <w:tcPr>
            <w:tcW w:w="67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vAlign w:val="center"/>
          </w:tcPr>
          <w:p w:rsidR="00AD4FA0" w:rsidRDefault="00AD4FA0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Солдат (матрос), сержант (старшина), прапорщик (мичман) </w:t>
            </w:r>
          </w:p>
        </w:tc>
        <w:tc>
          <w:tcPr>
            <w:tcW w:w="26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vAlign w:val="center"/>
          </w:tcPr>
          <w:p w:rsidR="00AD4FA0" w:rsidRDefault="00AD4FA0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до 52 лет</w:t>
            </w:r>
          </w:p>
        </w:tc>
      </w:tr>
      <w:tr w:rsidR="00AD4FA0" w:rsidTr="00FF7536">
        <w:trPr>
          <w:trHeight w:val="429"/>
        </w:trPr>
        <w:tc>
          <w:tcPr>
            <w:tcW w:w="67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vAlign w:val="center"/>
          </w:tcPr>
          <w:p w:rsidR="00AD4FA0" w:rsidRDefault="00AD4FA0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Младший офицер (до капитана включительно)</w:t>
            </w:r>
          </w:p>
        </w:tc>
        <w:tc>
          <w:tcPr>
            <w:tcW w:w="26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vAlign w:val="center"/>
          </w:tcPr>
          <w:p w:rsidR="00AD4FA0" w:rsidRDefault="00AD4FA0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до 57 лет</w:t>
            </w:r>
          </w:p>
        </w:tc>
      </w:tr>
      <w:tr w:rsidR="00AD4FA0" w:rsidTr="00FF7536">
        <w:trPr>
          <w:trHeight w:val="429"/>
        </w:trPr>
        <w:tc>
          <w:tcPr>
            <w:tcW w:w="67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vAlign w:val="center"/>
          </w:tcPr>
          <w:p w:rsidR="00AD4FA0" w:rsidRDefault="00AD4FA0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Старший офицер, полковник (капитан 1 ранга)</w:t>
            </w:r>
          </w:p>
        </w:tc>
        <w:tc>
          <w:tcPr>
            <w:tcW w:w="26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vAlign w:val="center"/>
          </w:tcPr>
          <w:p w:rsidR="00AD4FA0" w:rsidRDefault="00AD4FA0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до 62 лет</w:t>
            </w:r>
          </w:p>
        </w:tc>
      </w:tr>
      <w:tr w:rsidR="00AD4FA0" w:rsidTr="00FF7536">
        <w:trPr>
          <w:trHeight w:val="321"/>
        </w:trPr>
        <w:tc>
          <w:tcPr>
            <w:tcW w:w="670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vAlign w:val="center"/>
          </w:tcPr>
          <w:p w:rsidR="00AD4FA0" w:rsidRDefault="00AD4FA0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Высшие офицеры</w:t>
            </w:r>
          </w:p>
        </w:tc>
        <w:tc>
          <w:tcPr>
            <w:tcW w:w="265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vAlign w:val="center"/>
          </w:tcPr>
          <w:p w:rsidR="00AD4FA0" w:rsidRDefault="00AD4FA0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до 67 лет</w:t>
            </w:r>
          </w:p>
        </w:tc>
      </w:tr>
    </w:tbl>
    <w:p w:rsidR="0034650B" w:rsidRDefault="0034650B" w:rsidP="0034650B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34650B" w:rsidRDefault="0034650B" w:rsidP="0034650B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завершившим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военной подготовки офицеров запаса на военной кафедре при федеральной государственной образовательной организации высшего профессионального образования в течение пятнадцати лет после зачисления в запас с присвоением воинского звания офицера.</w:t>
      </w:r>
    </w:p>
    <w:p w:rsidR="0034650B" w:rsidRPr="00E45723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723">
        <w:rPr>
          <w:rFonts w:ascii="Times New Roman" w:hAnsi="Times New Roman" w:cs="Times New Roman"/>
          <w:sz w:val="28"/>
          <w:szCs w:val="28"/>
        </w:rPr>
        <w:t>В первую очередь кандидат в резерв должен соответствовать медицинским и профессионально-психологи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45723">
        <w:rPr>
          <w:rFonts w:ascii="Times New Roman" w:hAnsi="Times New Roman" w:cs="Times New Roman"/>
          <w:sz w:val="28"/>
          <w:szCs w:val="28"/>
        </w:rPr>
        <w:t>еским требованиям к конкретным военно-учетным специальностям.</w:t>
      </w:r>
    </w:p>
    <w:p w:rsidR="0034650B" w:rsidRDefault="0034650B" w:rsidP="0034650B">
      <w:pPr>
        <w:pStyle w:val="a3"/>
        <w:spacing w:after="0"/>
        <w:ind w:left="0" w:firstLine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9E28A3" wp14:editId="6C89BC2B">
            <wp:extent cx="3343275" cy="21812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36" w:rsidRDefault="00FF7536" w:rsidP="00FF7536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Порядок поступления в мобилизационный людской резерв:</w:t>
      </w:r>
    </w:p>
    <w:p w:rsidR="00FF7536" w:rsidRDefault="00FF7536" w:rsidP="00FF7536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Для поступления в мобилизационный людской резерв НЕОБХОДИМО:</w:t>
      </w:r>
    </w:p>
    <w:p w:rsidR="00FF7536" w:rsidRPr="00AD4FA0" w:rsidRDefault="00FF7536" w:rsidP="00FF7536">
      <w:pPr>
        <w:numPr>
          <w:ilvl w:val="0"/>
          <w:numId w:val="2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lastRenderedPageBreak/>
        <w:t>Обратиться в военный комиссариат по месту жительства (регистрации) и подать заявление о приеме на службу в резерве;</w:t>
      </w:r>
    </w:p>
    <w:p w:rsidR="00FF7536" w:rsidRPr="00AD4FA0" w:rsidRDefault="00FF7536" w:rsidP="00FF7536">
      <w:pPr>
        <w:numPr>
          <w:ilvl w:val="0"/>
          <w:numId w:val="2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Успешно пройти тестирование на профессиональную пригодность</w:t>
      </w:r>
      <w:proofErr w:type="gramStart"/>
      <w:r w:rsidRPr="00AD4FA0">
        <w:rPr>
          <w:bCs/>
          <w:iCs/>
          <w:sz w:val="28"/>
          <w:szCs w:val="28"/>
        </w:rPr>
        <w:t xml:space="preserve"> ,</w:t>
      </w:r>
      <w:proofErr w:type="gramEnd"/>
      <w:r w:rsidRPr="00AD4FA0">
        <w:rPr>
          <w:bCs/>
          <w:iCs/>
          <w:sz w:val="28"/>
          <w:szCs w:val="28"/>
        </w:rPr>
        <w:t xml:space="preserve"> а также медицинскую комиссию;</w:t>
      </w:r>
    </w:p>
    <w:p w:rsidR="00FF7536" w:rsidRPr="00AD4FA0" w:rsidRDefault="00FF7536" w:rsidP="00FF7536">
      <w:pPr>
        <w:numPr>
          <w:ilvl w:val="0"/>
          <w:numId w:val="2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Получить справки в рамках проверочных мероприятий (ФСБ, МВД России);</w:t>
      </w:r>
    </w:p>
    <w:p w:rsidR="00FF7536" w:rsidRPr="00AD4FA0" w:rsidRDefault="00FF7536" w:rsidP="00FF7536">
      <w:pPr>
        <w:numPr>
          <w:ilvl w:val="0"/>
          <w:numId w:val="2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Сдать нормативы по физической подготовке и пройти аттестационную комиссию в воинской части-формирователе;</w:t>
      </w:r>
    </w:p>
    <w:p w:rsidR="00FF7536" w:rsidRPr="00AD4FA0" w:rsidRDefault="00FF7536" w:rsidP="00FF7536">
      <w:pPr>
        <w:numPr>
          <w:ilvl w:val="0"/>
          <w:numId w:val="2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Получить в военном комиссариате предписание, прибыть в воинскую часть-формирователь для заключения контракта.</w:t>
      </w:r>
    </w:p>
    <w:p w:rsidR="00FF7536" w:rsidRDefault="00FF7536" w:rsidP="00FF7536">
      <w:pPr>
        <w:jc w:val="both"/>
        <w:rPr>
          <w:b/>
          <w:bCs/>
          <w:iCs/>
          <w:sz w:val="28"/>
          <w:szCs w:val="28"/>
        </w:rPr>
      </w:pPr>
    </w:p>
    <w:p w:rsidR="00FF7536" w:rsidRDefault="00FF7536" w:rsidP="00FF7536">
      <w:pPr>
        <w:jc w:val="both"/>
      </w:pPr>
      <w:r>
        <w:rPr>
          <w:b/>
          <w:bCs/>
          <w:iCs/>
          <w:sz w:val="28"/>
          <w:szCs w:val="28"/>
        </w:rPr>
        <w:t>Документы для поступления на военную службу в резерве:</w:t>
      </w:r>
    </w:p>
    <w:p w:rsidR="00FF7536" w:rsidRPr="00AD4FA0" w:rsidRDefault="00FF7536" w:rsidP="00FF7536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Фотография (анфас, 9х12 см, на обороте указывается Ф.И.О. и дата фотографирования);</w:t>
      </w:r>
    </w:p>
    <w:p w:rsidR="00FF7536" w:rsidRPr="00AD4FA0" w:rsidRDefault="00FF7536" w:rsidP="00FF7536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 xml:space="preserve">Автобиография (2 экз., в </w:t>
      </w:r>
      <w:proofErr w:type="spellStart"/>
      <w:r w:rsidRPr="00AD4FA0">
        <w:rPr>
          <w:bCs/>
          <w:iCs/>
          <w:sz w:val="28"/>
          <w:szCs w:val="28"/>
        </w:rPr>
        <w:t>т.ч</w:t>
      </w:r>
      <w:proofErr w:type="spellEnd"/>
      <w:r w:rsidRPr="00AD4FA0">
        <w:rPr>
          <w:bCs/>
          <w:iCs/>
          <w:sz w:val="28"/>
          <w:szCs w:val="28"/>
        </w:rPr>
        <w:t>. 1 экз.– рукописная);</w:t>
      </w:r>
    </w:p>
    <w:p w:rsidR="00FF7536" w:rsidRPr="00AD4FA0" w:rsidRDefault="00FF7536" w:rsidP="00FF7536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Анкета (форму можно получить в военном комиссариате);</w:t>
      </w:r>
    </w:p>
    <w:p w:rsidR="00FF7536" w:rsidRPr="00AD4FA0" w:rsidRDefault="00FF7536" w:rsidP="00FF7536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Копии документов об образовании;</w:t>
      </w:r>
    </w:p>
    <w:p w:rsidR="00FF7536" w:rsidRPr="00AD4FA0" w:rsidRDefault="00FF7536" w:rsidP="00FF7536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Копия трудовой книжки (при наличии);</w:t>
      </w:r>
    </w:p>
    <w:p w:rsidR="00FF7536" w:rsidRPr="00AD4FA0" w:rsidRDefault="00FF7536" w:rsidP="00FF7536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Служебная характеристика с последнего места работы (учебы, службы);</w:t>
      </w:r>
    </w:p>
    <w:p w:rsidR="00FF7536" w:rsidRPr="00AD4FA0" w:rsidRDefault="00FF7536" w:rsidP="00FF7536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>Выписка из домовой книги (при наличии);</w:t>
      </w:r>
    </w:p>
    <w:p w:rsidR="00FF7536" w:rsidRPr="00FF7536" w:rsidRDefault="00FF7536" w:rsidP="00FF7536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sz w:val="28"/>
          <w:szCs w:val="28"/>
        </w:rPr>
      </w:pPr>
      <w:r w:rsidRPr="00AD4FA0">
        <w:rPr>
          <w:bCs/>
          <w:iCs/>
          <w:sz w:val="28"/>
          <w:szCs w:val="28"/>
        </w:rPr>
        <w:t xml:space="preserve">Копии: паспорта, ИНН, военного билета, свидетельства </w:t>
      </w:r>
      <w:r w:rsidRPr="00AD4FA0">
        <w:rPr>
          <w:bCs/>
          <w:iCs/>
          <w:sz w:val="28"/>
          <w:szCs w:val="28"/>
        </w:rPr>
        <w:br/>
        <w:t>о рождении, свидетельств о браке и рождении детей (при наличии).</w:t>
      </w:r>
    </w:p>
    <w:p w:rsidR="00FF7536" w:rsidRDefault="00FF7536" w:rsidP="00FF753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0CF">
        <w:rPr>
          <w:rFonts w:ascii="Times New Roman" w:hAnsi="Times New Roman" w:cs="Times New Roman"/>
          <w:sz w:val="28"/>
          <w:szCs w:val="28"/>
        </w:rPr>
        <w:t>Предельный возраст пребывания в резерве</w:t>
      </w:r>
      <w:r w:rsidRPr="00BD00CF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BD0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соответствует предельному возрасту пребывания в запасе, устанавливаемому для граждан из состава запаса второго разряда.</w:t>
      </w:r>
    </w:p>
    <w:p w:rsidR="00FF7536" w:rsidRPr="00FF7536" w:rsidRDefault="00FF7536" w:rsidP="00FF7536">
      <w:pPr>
        <w:pStyle w:val="a3"/>
        <w:rPr>
          <w:sz w:val="28"/>
          <w:szCs w:val="28"/>
        </w:rPr>
      </w:pPr>
    </w:p>
    <w:p w:rsidR="00FF7536" w:rsidRPr="00FF7536" w:rsidRDefault="00FF7536" w:rsidP="00FF7536">
      <w:pPr>
        <w:pStyle w:val="a3"/>
        <w:rPr>
          <w:sz w:val="28"/>
          <w:szCs w:val="28"/>
        </w:rPr>
      </w:pPr>
      <w:r w:rsidRPr="00FF7536">
        <w:rPr>
          <w:b/>
          <w:bCs/>
          <w:iCs/>
          <w:sz w:val="28"/>
          <w:szCs w:val="28"/>
        </w:rPr>
        <w:t>Предельный возраст пребывания  граждан в резерве:</w:t>
      </w:r>
    </w:p>
    <w:tbl>
      <w:tblPr>
        <w:tblW w:w="8921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CellMar>
          <w:top w:w="72" w:type="dxa"/>
          <w:left w:w="133" w:type="dxa"/>
          <w:bottom w:w="72" w:type="dxa"/>
          <w:right w:w="144" w:type="dxa"/>
        </w:tblCellMar>
        <w:tblLook w:val="0420" w:firstRow="1" w:lastRow="0" w:firstColumn="0" w:lastColumn="0" w:noHBand="0" w:noVBand="1"/>
      </w:tblPr>
      <w:tblGrid>
        <w:gridCol w:w="6797"/>
        <w:gridCol w:w="2124"/>
      </w:tblGrid>
      <w:tr w:rsidR="00FF7536" w:rsidTr="00B9294A">
        <w:trPr>
          <w:trHeight w:val="468"/>
        </w:trPr>
        <w:tc>
          <w:tcPr>
            <w:tcW w:w="679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vAlign w:val="center"/>
          </w:tcPr>
          <w:p w:rsidR="00FF7536" w:rsidRDefault="00FF7536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Солдат (матрос), сержант (старшина), прапорщик (мичман) </w:t>
            </w:r>
          </w:p>
        </w:tc>
        <w:tc>
          <w:tcPr>
            <w:tcW w:w="21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vAlign w:val="center"/>
          </w:tcPr>
          <w:p w:rsidR="00FF7536" w:rsidRDefault="00FF7536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до 55 лет</w:t>
            </w:r>
          </w:p>
        </w:tc>
      </w:tr>
      <w:tr w:rsidR="00FF7536" w:rsidTr="00B9294A">
        <w:trPr>
          <w:trHeight w:val="468"/>
        </w:trPr>
        <w:tc>
          <w:tcPr>
            <w:tcW w:w="679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vAlign w:val="center"/>
          </w:tcPr>
          <w:p w:rsidR="00FF7536" w:rsidRDefault="00FF7536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Младший офицер (до капитана включительно)</w:t>
            </w:r>
          </w:p>
        </w:tc>
        <w:tc>
          <w:tcPr>
            <w:tcW w:w="21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vAlign w:val="center"/>
          </w:tcPr>
          <w:p w:rsidR="00FF7536" w:rsidRDefault="00FF7536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до 60 лет</w:t>
            </w:r>
          </w:p>
        </w:tc>
      </w:tr>
      <w:tr w:rsidR="00FF7536" w:rsidTr="00B9294A">
        <w:trPr>
          <w:trHeight w:val="468"/>
        </w:trPr>
        <w:tc>
          <w:tcPr>
            <w:tcW w:w="679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vAlign w:val="center"/>
          </w:tcPr>
          <w:p w:rsidR="00FF7536" w:rsidRDefault="00FF7536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Старший офицер (до подполковника </w:t>
            </w: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включительно)</w:t>
            </w:r>
          </w:p>
        </w:tc>
        <w:tc>
          <w:tcPr>
            <w:tcW w:w="21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vAlign w:val="center"/>
          </w:tcPr>
          <w:p w:rsidR="00FF7536" w:rsidRDefault="00FF7536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до 65 лет</w:t>
            </w:r>
          </w:p>
        </w:tc>
      </w:tr>
      <w:tr w:rsidR="00FF7536" w:rsidTr="00B9294A">
        <w:trPr>
          <w:trHeight w:val="468"/>
        </w:trPr>
        <w:tc>
          <w:tcPr>
            <w:tcW w:w="6797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vAlign w:val="center"/>
          </w:tcPr>
          <w:p w:rsidR="00FF7536" w:rsidRDefault="00FF7536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Полковник (капитан 1 ранга)</w:t>
            </w:r>
          </w:p>
        </w:tc>
        <w:tc>
          <w:tcPr>
            <w:tcW w:w="2124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vAlign w:val="center"/>
          </w:tcPr>
          <w:p w:rsidR="00FF7536" w:rsidRDefault="00FF7536" w:rsidP="00B9294A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до 70 лет</w:t>
            </w:r>
          </w:p>
        </w:tc>
      </w:tr>
    </w:tbl>
    <w:p w:rsidR="00FF7536" w:rsidRDefault="00FF7536" w:rsidP="0034650B">
      <w:pPr>
        <w:pStyle w:val="a3"/>
        <w:spacing w:after="0"/>
        <w:ind w:left="0" w:firstLine="2268"/>
        <w:jc w:val="both"/>
        <w:rPr>
          <w:rFonts w:ascii="Times New Roman" w:hAnsi="Times New Roman" w:cs="Times New Roman"/>
          <w:sz w:val="28"/>
          <w:szCs w:val="28"/>
        </w:rPr>
      </w:pPr>
    </w:p>
    <w:p w:rsidR="0034650B" w:rsidRPr="00AF611C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11C">
        <w:rPr>
          <w:rFonts w:ascii="Times New Roman" w:hAnsi="Times New Roman" w:cs="Times New Roman"/>
          <w:b/>
          <w:sz w:val="28"/>
          <w:szCs w:val="28"/>
        </w:rPr>
        <w:t>В каких случаях контракт о пребывании в резерве не может быть заключен с гражданином?</w:t>
      </w:r>
    </w:p>
    <w:p w:rsidR="0034650B" w:rsidRPr="007979F7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Контракт о пребывании в резерве </w:t>
      </w:r>
      <w:r w:rsidRPr="00AD4FA0">
        <w:rPr>
          <w:rFonts w:ascii="Times New Roman" w:hAnsi="Times New Roman" w:cs="Times New Roman"/>
          <w:b/>
          <w:sz w:val="36"/>
          <w:szCs w:val="28"/>
          <w:u w:val="single"/>
        </w:rPr>
        <w:t>не может</w:t>
      </w:r>
      <w:r w:rsidRPr="00AD4FA0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 заключен с гражданином:</w:t>
      </w:r>
    </w:p>
    <w:p w:rsidR="00FF7536" w:rsidRDefault="0034650B" w:rsidP="00FF753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FFFB1D" wp14:editId="7C5152E9">
            <wp:extent cx="5134544" cy="257583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39" cy="257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36" w:rsidRDefault="00FF7536" w:rsidP="00FF753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536" w:rsidRDefault="0034650B" w:rsidP="00FF753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988">
        <w:rPr>
          <w:rFonts w:ascii="Times New Roman" w:hAnsi="Times New Roman" w:cs="Times New Roman"/>
          <w:b/>
          <w:sz w:val="28"/>
          <w:szCs w:val="28"/>
        </w:rPr>
        <w:t>В каких случаях гражданин подлежит исключению из резерва?</w:t>
      </w:r>
    </w:p>
    <w:p w:rsidR="00FF7536" w:rsidRPr="00FF7536" w:rsidRDefault="00FF7536" w:rsidP="00FF7536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34650B" w:rsidRDefault="0034650B" w:rsidP="00FF753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Гражданин подлежит исключению из резерва: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280C6C" wp14:editId="1D718B37">
            <wp:extent cx="4829175" cy="34385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650B" w:rsidRDefault="0034650B" w:rsidP="003465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Pr="002201FD" w:rsidRDefault="0034650B" w:rsidP="003465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Pr="00F14988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988">
        <w:rPr>
          <w:rFonts w:ascii="Times New Roman" w:hAnsi="Times New Roman" w:cs="Times New Roman"/>
          <w:b/>
          <w:sz w:val="28"/>
          <w:szCs w:val="28"/>
        </w:rPr>
        <w:t xml:space="preserve">В каких случаях гражданин </w:t>
      </w:r>
      <w:r>
        <w:rPr>
          <w:rFonts w:ascii="Times New Roman" w:hAnsi="Times New Roman" w:cs="Times New Roman"/>
          <w:b/>
          <w:sz w:val="28"/>
          <w:szCs w:val="28"/>
        </w:rPr>
        <w:t>может досрочно</w:t>
      </w:r>
      <w:r w:rsidRPr="00F14988">
        <w:rPr>
          <w:rFonts w:ascii="Times New Roman" w:hAnsi="Times New Roman" w:cs="Times New Roman"/>
          <w:b/>
          <w:sz w:val="28"/>
          <w:szCs w:val="28"/>
        </w:rPr>
        <w:t xml:space="preserve"> исключен из резерва?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 может быть досрочно исключен из резерва:</w:t>
      </w:r>
    </w:p>
    <w:p w:rsidR="0034650B" w:rsidRDefault="0034650B" w:rsidP="0034650B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B8287B" wp14:editId="61F5A117">
            <wp:extent cx="5905500" cy="25050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0B" w:rsidRDefault="0034650B" w:rsidP="0034650B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Pr="00F14988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988">
        <w:rPr>
          <w:rFonts w:ascii="Times New Roman" w:hAnsi="Times New Roman" w:cs="Times New Roman"/>
          <w:b/>
          <w:sz w:val="28"/>
          <w:szCs w:val="28"/>
        </w:rPr>
        <w:t xml:space="preserve">В каких случаях гражданин </w:t>
      </w:r>
      <w:r>
        <w:rPr>
          <w:rFonts w:ascii="Times New Roman" w:hAnsi="Times New Roman" w:cs="Times New Roman"/>
          <w:b/>
          <w:sz w:val="28"/>
          <w:szCs w:val="28"/>
        </w:rPr>
        <w:t>имеет право на досрочное</w:t>
      </w:r>
      <w:r w:rsidRPr="00F14988">
        <w:rPr>
          <w:rFonts w:ascii="Times New Roman" w:hAnsi="Times New Roman" w:cs="Times New Roman"/>
          <w:b/>
          <w:sz w:val="28"/>
          <w:szCs w:val="28"/>
        </w:rPr>
        <w:t xml:space="preserve"> исключен</w:t>
      </w:r>
      <w:r>
        <w:rPr>
          <w:rFonts w:ascii="Times New Roman" w:hAnsi="Times New Roman" w:cs="Times New Roman"/>
          <w:b/>
          <w:sz w:val="28"/>
          <w:szCs w:val="28"/>
        </w:rPr>
        <w:t>ие</w:t>
      </w:r>
      <w:r w:rsidRPr="00F14988">
        <w:rPr>
          <w:rFonts w:ascii="Times New Roman" w:hAnsi="Times New Roman" w:cs="Times New Roman"/>
          <w:b/>
          <w:sz w:val="28"/>
          <w:szCs w:val="28"/>
        </w:rPr>
        <w:t xml:space="preserve"> из резерва?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Гражданин, пребывающий в запасе имеет право на досрочное исключение из резерва:</w:t>
      </w:r>
    </w:p>
    <w:p w:rsidR="0034650B" w:rsidRDefault="0034650B" w:rsidP="0034650B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1E837" wp14:editId="40A65F4C">
            <wp:extent cx="5934075" cy="31718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50B" w:rsidRPr="00CF6269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69">
        <w:rPr>
          <w:rFonts w:ascii="Times New Roman" w:hAnsi="Times New Roman" w:cs="Times New Roman"/>
          <w:b/>
          <w:sz w:val="28"/>
          <w:szCs w:val="28"/>
        </w:rPr>
        <w:t>Какие денежные выплаты положены гражданам, пребывающим в резерве?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Денежные выплаты положены гражданам, пребывающим в резерве, до прохождения военных сборов, состоят из:</w:t>
      </w:r>
    </w:p>
    <w:p w:rsidR="0034650B" w:rsidRDefault="0034650B" w:rsidP="0034650B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A2ADDE" wp14:editId="00F4ED87">
            <wp:extent cx="6156603" cy="23717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603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0B" w:rsidRPr="00CF6269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269">
        <w:rPr>
          <w:rFonts w:ascii="Times New Roman" w:hAnsi="Times New Roman" w:cs="Times New Roman"/>
          <w:b/>
          <w:sz w:val="28"/>
          <w:szCs w:val="28"/>
        </w:rPr>
        <w:t>Кроме того резервист получит: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6269">
        <w:rPr>
          <w:rFonts w:ascii="Times New Roman" w:hAnsi="Times New Roman" w:cs="Times New Roman"/>
          <w:b/>
          <w:sz w:val="28"/>
          <w:szCs w:val="28"/>
          <w:u w:val="single"/>
        </w:rPr>
        <w:t>единовременную денежную выплату (от 1 – 1,5 месячного оклада)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13C">
        <w:rPr>
          <w:rFonts w:ascii="Times New Roman" w:hAnsi="Times New Roman" w:cs="Times New Roman"/>
          <w:sz w:val="28"/>
          <w:szCs w:val="28"/>
        </w:rPr>
        <w:t>при заключении нового контракта о пребывании в мобилизационном людском резерве:</w:t>
      </w:r>
    </w:p>
    <w:p w:rsidR="0034650B" w:rsidRPr="00E0513C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513C">
        <w:rPr>
          <w:rFonts w:ascii="Times New Roman" w:hAnsi="Times New Roman" w:cs="Times New Roman"/>
          <w:i/>
          <w:sz w:val="24"/>
          <w:szCs w:val="24"/>
        </w:rPr>
        <w:t xml:space="preserve">при сроке нового контракта </w:t>
      </w:r>
      <w:r w:rsidRPr="00E0513C">
        <w:rPr>
          <w:rFonts w:ascii="Times New Roman" w:hAnsi="Times New Roman" w:cs="Times New Roman"/>
          <w:b/>
          <w:i/>
          <w:sz w:val="24"/>
          <w:szCs w:val="24"/>
        </w:rPr>
        <w:t>3 года</w:t>
      </w:r>
      <w:r w:rsidRPr="00E0513C">
        <w:rPr>
          <w:rFonts w:ascii="Times New Roman" w:hAnsi="Times New Roman" w:cs="Times New Roman"/>
          <w:i/>
          <w:sz w:val="24"/>
          <w:szCs w:val="24"/>
        </w:rPr>
        <w:t xml:space="preserve"> либо при меньшем сроке нового контракта – до наступления предельного возраста пребывания в резерве – 1 месячный оклад;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513C">
        <w:rPr>
          <w:rFonts w:ascii="Times New Roman" w:hAnsi="Times New Roman" w:cs="Times New Roman"/>
          <w:i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i/>
          <w:sz w:val="24"/>
          <w:szCs w:val="24"/>
        </w:rPr>
        <w:t xml:space="preserve">сроке нового контракта </w:t>
      </w:r>
      <w:r w:rsidRPr="00E0513C">
        <w:rPr>
          <w:rFonts w:ascii="Times New Roman" w:hAnsi="Times New Roman" w:cs="Times New Roman"/>
          <w:b/>
          <w:i/>
          <w:sz w:val="24"/>
          <w:szCs w:val="24"/>
        </w:rPr>
        <w:t>5 лет</w:t>
      </w:r>
      <w:r>
        <w:rPr>
          <w:rFonts w:ascii="Times New Roman" w:hAnsi="Times New Roman" w:cs="Times New Roman"/>
          <w:i/>
          <w:sz w:val="24"/>
          <w:szCs w:val="24"/>
        </w:rPr>
        <w:t xml:space="preserve"> либо при меньшем сроке нового контракта – до наступления предельного во</w:t>
      </w:r>
      <w:r w:rsidR="00AD4FA0">
        <w:rPr>
          <w:rFonts w:ascii="Times New Roman" w:hAnsi="Times New Roman" w:cs="Times New Roman"/>
          <w:i/>
          <w:sz w:val="24"/>
          <w:szCs w:val="24"/>
        </w:rPr>
        <w:t>зраста пребывания в резерве – 1</w:t>
      </w:r>
      <w:r>
        <w:rPr>
          <w:rFonts w:ascii="Times New Roman" w:hAnsi="Times New Roman" w:cs="Times New Roman"/>
          <w:i/>
          <w:sz w:val="24"/>
          <w:szCs w:val="24"/>
        </w:rPr>
        <w:t xml:space="preserve"> месячн</w:t>
      </w:r>
      <w:r w:rsidR="00AD4FA0">
        <w:rPr>
          <w:rFonts w:ascii="Times New Roman" w:hAnsi="Times New Roman" w:cs="Times New Roman"/>
          <w:i/>
          <w:sz w:val="24"/>
          <w:szCs w:val="24"/>
        </w:rPr>
        <w:t>ый оклад</w: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650B" w:rsidRDefault="0034650B" w:rsidP="0034650B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F48F948" wp14:editId="3D902390">
            <wp:extent cx="5934075" cy="13716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знать!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пребывающие в резерве, при досрочном исключении из резерва по причинам:</w:t>
      </w:r>
    </w:p>
    <w:p w:rsidR="0034650B" w:rsidRPr="00E0513C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513C">
        <w:rPr>
          <w:rFonts w:ascii="Times New Roman" w:hAnsi="Times New Roman" w:cs="Times New Roman"/>
          <w:i/>
          <w:sz w:val="24"/>
          <w:szCs w:val="24"/>
        </w:rPr>
        <w:t>лишения воинского звания;</w:t>
      </w:r>
    </w:p>
    <w:p w:rsidR="0034650B" w:rsidRPr="00E0513C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513C">
        <w:rPr>
          <w:rFonts w:ascii="Times New Roman" w:hAnsi="Times New Roman" w:cs="Times New Roman"/>
          <w:i/>
          <w:sz w:val="24"/>
          <w:szCs w:val="24"/>
        </w:rPr>
        <w:t>в связи с вступлением в законную силу приговора суда о назначении наказания в виде лишения свободы или лишения свободы условно;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либо: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513C">
        <w:rPr>
          <w:rFonts w:ascii="Times New Roman" w:hAnsi="Times New Roman" w:cs="Times New Roman"/>
          <w:i/>
          <w:sz w:val="24"/>
          <w:szCs w:val="24"/>
        </w:rPr>
        <w:t>в связи</w:t>
      </w:r>
      <w:r>
        <w:rPr>
          <w:rFonts w:ascii="Times New Roman" w:hAnsi="Times New Roman" w:cs="Times New Roman"/>
          <w:i/>
          <w:sz w:val="24"/>
          <w:szCs w:val="24"/>
        </w:rPr>
        <w:t xml:space="preserve"> с невыполнением условий контракта о пребывании в резерве;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связи с отказом в допуске к государственной тайне или лишением указанного допуска;</w:t>
      </w:r>
    </w:p>
    <w:p w:rsidR="0034650B" w:rsidRDefault="0034650B" w:rsidP="003465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B11989" wp14:editId="6E2D8EE2">
            <wp:extent cx="5943600" cy="8953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исчисления размера подлежащих возмещению выплат определяется Правительством Российской Федерации.</w:t>
      </w: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50B" w:rsidRDefault="0034650B" w:rsidP="0034650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Граждане, пребывающие в резерве, имеют право пройти профессиональную подготовку, профессиональную переподготовку и повышение квалификации в военных образовательных учреждениях профессионального образования без взимания с них платы за обучение в порядке и на условиях, которые определяются Министерством обороны Российской Федерации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50B" w:rsidRPr="00E0513C" w:rsidRDefault="0034650B" w:rsidP="003465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68B7" w:rsidRDefault="001168B7"/>
    <w:sectPr w:rsidR="0011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BE5" w:rsidRDefault="00805BE5" w:rsidP="0034650B">
      <w:pPr>
        <w:spacing w:after="0" w:line="240" w:lineRule="auto"/>
      </w:pPr>
      <w:r>
        <w:separator/>
      </w:r>
    </w:p>
  </w:endnote>
  <w:endnote w:type="continuationSeparator" w:id="0">
    <w:p w:rsidR="00805BE5" w:rsidRDefault="00805BE5" w:rsidP="00346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BE5" w:rsidRDefault="00805BE5" w:rsidP="0034650B">
      <w:pPr>
        <w:spacing w:after="0" w:line="240" w:lineRule="auto"/>
      </w:pPr>
      <w:r>
        <w:separator/>
      </w:r>
    </w:p>
  </w:footnote>
  <w:footnote w:type="continuationSeparator" w:id="0">
    <w:p w:rsidR="00805BE5" w:rsidRDefault="00805BE5" w:rsidP="0034650B">
      <w:pPr>
        <w:spacing w:after="0" w:line="240" w:lineRule="auto"/>
      </w:pPr>
      <w:r>
        <w:continuationSeparator/>
      </w:r>
    </w:p>
  </w:footnote>
  <w:footnote w:id="1">
    <w:p w:rsidR="0034650B" w:rsidRPr="00970358" w:rsidRDefault="0034650B" w:rsidP="0034650B">
      <w:pPr>
        <w:pStyle w:val="a4"/>
        <w:rPr>
          <w:rFonts w:ascii="Times New Roman" w:hAnsi="Times New Roman" w:cs="Times New Roman"/>
        </w:rPr>
      </w:pPr>
      <w:r w:rsidRPr="00970358">
        <w:rPr>
          <w:rStyle w:val="a6"/>
          <w:rFonts w:ascii="Times New Roman" w:hAnsi="Times New Roman" w:cs="Times New Roman"/>
        </w:rPr>
        <w:footnoteRef/>
      </w:r>
      <w:r w:rsidRPr="00970358">
        <w:rPr>
          <w:rFonts w:ascii="Times New Roman" w:hAnsi="Times New Roman" w:cs="Times New Roman"/>
        </w:rPr>
        <w:t xml:space="preserve"> Статья 57.1</w:t>
      </w:r>
      <w:r>
        <w:rPr>
          <w:rFonts w:ascii="Times New Roman" w:hAnsi="Times New Roman" w:cs="Times New Roman"/>
        </w:rPr>
        <w:t>.</w:t>
      </w:r>
      <w:r w:rsidRPr="00970358">
        <w:rPr>
          <w:rFonts w:ascii="Times New Roman" w:hAnsi="Times New Roman" w:cs="Times New Roman"/>
        </w:rPr>
        <w:t xml:space="preserve"> Федерального закона 1998 г</w:t>
      </w:r>
      <w:r>
        <w:rPr>
          <w:rFonts w:ascii="Times New Roman" w:hAnsi="Times New Roman" w:cs="Times New Roman"/>
        </w:rPr>
        <w:t>о</w:t>
      </w:r>
      <w:r w:rsidRPr="00970358">
        <w:rPr>
          <w:rFonts w:ascii="Times New Roman" w:hAnsi="Times New Roman" w:cs="Times New Roman"/>
        </w:rPr>
        <w:t>да № 53-ФЗ «О воинской обязанности и военной службе»</w:t>
      </w:r>
    </w:p>
  </w:footnote>
  <w:footnote w:id="2">
    <w:p w:rsidR="00FF7536" w:rsidRPr="00970358" w:rsidRDefault="00FF7536" w:rsidP="00FF7536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970358">
        <w:rPr>
          <w:rFonts w:ascii="Times New Roman" w:hAnsi="Times New Roman" w:cs="Times New Roman"/>
        </w:rPr>
        <w:t>Статья 57.</w:t>
      </w:r>
      <w:r>
        <w:rPr>
          <w:rFonts w:ascii="Times New Roman" w:hAnsi="Times New Roman" w:cs="Times New Roman"/>
        </w:rPr>
        <w:t>3.</w:t>
      </w:r>
      <w:r w:rsidRPr="00970358">
        <w:rPr>
          <w:rFonts w:ascii="Times New Roman" w:hAnsi="Times New Roman" w:cs="Times New Roman"/>
        </w:rPr>
        <w:t xml:space="preserve"> Федерального закона 1998 г</w:t>
      </w:r>
      <w:r>
        <w:rPr>
          <w:rFonts w:ascii="Times New Roman" w:hAnsi="Times New Roman" w:cs="Times New Roman"/>
        </w:rPr>
        <w:t>о</w:t>
      </w:r>
      <w:r w:rsidRPr="00970358">
        <w:rPr>
          <w:rFonts w:ascii="Times New Roman" w:hAnsi="Times New Roman" w:cs="Times New Roman"/>
        </w:rPr>
        <w:t>да № 53-ФЗ «О воинской обязанности и военной службе»</w:t>
      </w:r>
    </w:p>
    <w:p w:rsidR="00FF7536" w:rsidRDefault="00FF7536" w:rsidP="00FF7536">
      <w:pPr>
        <w:pStyle w:val="a4"/>
      </w:pPr>
    </w:p>
  </w:footnote>
  <w:footnote w:id="3">
    <w:p w:rsidR="0034650B" w:rsidRPr="00970358" w:rsidRDefault="0034650B" w:rsidP="0034650B">
      <w:pPr>
        <w:pStyle w:val="a4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970358">
        <w:rPr>
          <w:rFonts w:ascii="Times New Roman" w:hAnsi="Times New Roman" w:cs="Times New Roman"/>
        </w:rPr>
        <w:t>Статья 5.</w:t>
      </w:r>
      <w:r>
        <w:rPr>
          <w:rFonts w:ascii="Times New Roman" w:hAnsi="Times New Roman" w:cs="Times New Roman"/>
        </w:rPr>
        <w:t>2.</w:t>
      </w:r>
      <w:r w:rsidRPr="00970358">
        <w:rPr>
          <w:rFonts w:ascii="Times New Roman" w:hAnsi="Times New Roman" w:cs="Times New Roman"/>
        </w:rPr>
        <w:t xml:space="preserve"> Федерального закона </w:t>
      </w:r>
      <w:r>
        <w:rPr>
          <w:rFonts w:ascii="Times New Roman" w:hAnsi="Times New Roman" w:cs="Times New Roman"/>
        </w:rPr>
        <w:t>от 30 декабря 2021 г. № 288</w:t>
      </w:r>
      <w:r w:rsidRPr="00970358">
        <w:rPr>
          <w:rFonts w:ascii="Times New Roman" w:hAnsi="Times New Roman" w:cs="Times New Roman"/>
        </w:rPr>
        <w:t xml:space="preserve">-ФЗ «О </w:t>
      </w:r>
      <w:r>
        <w:rPr>
          <w:rFonts w:ascii="Times New Roman" w:hAnsi="Times New Roman" w:cs="Times New Roman"/>
        </w:rPr>
        <w:t>внесении изменений в отдельные законодательные акты Российской Федерации по вопросам создания мобилизационного людского резерва</w:t>
      </w:r>
      <w:r w:rsidRPr="00970358">
        <w:rPr>
          <w:rFonts w:ascii="Times New Roman" w:hAnsi="Times New Roman" w:cs="Times New Roman"/>
        </w:rPr>
        <w:t>»</w:t>
      </w:r>
    </w:p>
    <w:p w:rsidR="0034650B" w:rsidRDefault="0034650B" w:rsidP="0034650B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2CF"/>
    <w:multiLevelType w:val="hybridMultilevel"/>
    <w:tmpl w:val="531CAC6E"/>
    <w:lvl w:ilvl="0" w:tplc="73B6A5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462EFA"/>
    <w:multiLevelType w:val="multilevel"/>
    <w:tmpl w:val="E368BC4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FF4BEC"/>
    <w:multiLevelType w:val="multilevel"/>
    <w:tmpl w:val="A2BA3B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BF"/>
    <w:rsid w:val="001168B7"/>
    <w:rsid w:val="0034650B"/>
    <w:rsid w:val="00805BE5"/>
    <w:rsid w:val="00AD4FA0"/>
    <w:rsid w:val="00AE3ABF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50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4650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650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650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D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5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50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4650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650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650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AD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4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2021-08-26T07:21:00Z</dcterms:created>
  <dcterms:modified xsi:type="dcterms:W3CDTF">2023-12-11T06:20:00Z</dcterms:modified>
</cp:coreProperties>
</file>