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42" w:rsidRDefault="00855442" w:rsidP="00855442">
      <w:pPr>
        <w:shd w:val="clear" w:color="auto" w:fill="FFFFFF"/>
        <w:spacing w:line="322" w:lineRule="exact"/>
        <w:jc w:val="righ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B7D29" w:rsidRDefault="00EB7D29" w:rsidP="00CF6718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АДМИНИСТРАЦИЯ</w:t>
      </w:r>
    </w:p>
    <w:p w:rsidR="00EB7D29" w:rsidRDefault="00EB7D29" w:rsidP="00EB7D29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ТОРБЕЕВСКОГО МУНИЦИПАЛЬНОГО РАЙОНА</w:t>
      </w:r>
    </w:p>
    <w:p w:rsidR="00EB7D29" w:rsidRDefault="00EB7D29" w:rsidP="00EB7D29">
      <w:pPr>
        <w:pStyle w:val="FR1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</w:p>
    <w:p w:rsidR="00EB7D29" w:rsidRDefault="00EB7D29" w:rsidP="00EB7D29">
      <w:pPr>
        <w:pStyle w:val="FR1"/>
        <w:tabs>
          <w:tab w:val="left" w:pos="8160"/>
        </w:tabs>
        <w:spacing w:line="240" w:lineRule="auto"/>
        <w:ind w:left="0"/>
        <w:jc w:val="lef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ab/>
      </w:r>
    </w:p>
    <w:p w:rsidR="00EB7D29" w:rsidRDefault="00EB7D29" w:rsidP="00EB7D29">
      <w:pPr>
        <w:spacing w:line="252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ПОСТАНОВЛЕНИЕ</w:t>
      </w:r>
    </w:p>
    <w:p w:rsidR="00EB7D29" w:rsidRDefault="00EB7D29" w:rsidP="00EB7D29">
      <w:pPr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B7D29" w:rsidRDefault="00EB7D29" w:rsidP="00EB7D29">
      <w:pPr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B7D29" w:rsidRPr="00C11A35" w:rsidRDefault="00EB7D29" w:rsidP="00EB7D29">
      <w:pPr>
        <w:snapToGrid w:val="0"/>
        <w:spacing w:line="252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C11A35" w:rsidRPr="00C11A35">
        <w:rPr>
          <w:rFonts w:ascii="Times New Roman" w:hAnsi="Times New Roman" w:cs="Times New Roman"/>
          <w:sz w:val="28"/>
          <w:szCs w:val="28"/>
          <w:lang w:eastAsia="ar-SA"/>
        </w:rPr>
        <w:t>15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r w:rsidR="00C11A35">
        <w:rPr>
          <w:rFonts w:ascii="Times New Roman" w:hAnsi="Times New Roman" w:cs="Times New Roman"/>
          <w:sz w:val="28"/>
          <w:szCs w:val="28"/>
          <w:lang w:eastAsia="ar-SA"/>
        </w:rPr>
        <w:t>октября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2019</w:t>
      </w:r>
      <w:r w:rsidR="00C11A3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г</w:t>
      </w:r>
      <w:r w:rsidR="00C11A35"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рп</w:t>
      </w:r>
      <w:r w:rsidR="00C11A35"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Торбеево                   № </w:t>
      </w:r>
      <w:r w:rsidR="00C11A35" w:rsidRPr="00C11A35">
        <w:rPr>
          <w:rFonts w:ascii="Times New Roman" w:hAnsi="Times New Roman" w:cs="Times New Roman"/>
          <w:sz w:val="28"/>
          <w:szCs w:val="28"/>
          <w:lang w:eastAsia="ar-SA"/>
        </w:rPr>
        <w:t>545</w:t>
      </w:r>
    </w:p>
    <w:p w:rsidR="00EB7D29" w:rsidRPr="001E6EFD" w:rsidRDefault="00EB7D29" w:rsidP="00EB7D29">
      <w:pPr>
        <w:shd w:val="clear" w:color="auto" w:fill="FFFFFF"/>
        <w:spacing w:before="715" w:line="322" w:lineRule="exact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2C5D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Об утверждении муниципальной программы </w:t>
      </w:r>
      <w:r w:rsidRPr="001E6EFD">
        <w:rPr>
          <w:rFonts w:ascii="Times New Roman" w:hAnsi="Times New Roman" w:cs="Times New Roman"/>
          <w:b/>
          <w:sz w:val="28"/>
          <w:szCs w:val="28"/>
        </w:rPr>
        <w:t xml:space="preserve">«Цифровая трансформация Торбеевского муниципального района Республики Мордовия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1E6EFD">
        <w:rPr>
          <w:rFonts w:ascii="Times New Roman" w:hAnsi="Times New Roman" w:cs="Times New Roman"/>
          <w:b/>
          <w:sz w:val="28"/>
          <w:szCs w:val="28"/>
        </w:rPr>
        <w:t>на 2019 - 2024 годы</w:t>
      </w:r>
      <w:r w:rsidR="002F5552">
        <w:rPr>
          <w:rFonts w:ascii="Times New Roman" w:hAnsi="Times New Roman" w:cs="Times New Roman"/>
          <w:b/>
          <w:sz w:val="28"/>
          <w:szCs w:val="28"/>
        </w:rPr>
        <w:t>»</w:t>
      </w:r>
    </w:p>
    <w:p w:rsidR="00EB7D29" w:rsidRDefault="00EB7D29" w:rsidP="00EB7D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9BF" w:rsidRDefault="00EB7D29" w:rsidP="007D79BF">
      <w:pPr>
        <w:spacing w:line="252" w:lineRule="auto"/>
        <w:ind w:firstLine="720"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F6718">
        <w:rPr>
          <w:rFonts w:ascii="Times New Roman" w:hAnsi="Times New Roman" w:cs="Times New Roman"/>
          <w:sz w:val="28"/>
          <w:szCs w:val="28"/>
        </w:rPr>
        <w:t>пункта 10 статьи 14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 131-ФЗ "Об общих принципах организации местного самоуправления в Российской Федера</w:t>
      </w:r>
      <w:r w:rsidR="00CF6718">
        <w:rPr>
          <w:rFonts w:ascii="Times New Roman" w:hAnsi="Times New Roman" w:cs="Times New Roman"/>
          <w:sz w:val="28"/>
          <w:szCs w:val="28"/>
        </w:rPr>
        <w:t>ции",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718">
        <w:rPr>
          <w:rFonts w:ascii="Times New Roman" w:hAnsi="Times New Roman" w:cs="Times New Roman"/>
          <w:sz w:val="28"/>
          <w:szCs w:val="28"/>
        </w:rPr>
        <w:t xml:space="preserve">и </w:t>
      </w:r>
      <w:r w:rsidR="002F5552">
        <w:rPr>
          <w:rFonts w:ascii="Times New Roman" w:hAnsi="Times New Roman" w:cs="Times New Roman"/>
          <w:sz w:val="28"/>
          <w:szCs w:val="28"/>
        </w:rPr>
        <w:t>распоряжения Правительства Республики Мордовия от 30</w:t>
      </w:r>
      <w:r w:rsidR="007D79BF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2F5552">
        <w:rPr>
          <w:rFonts w:ascii="Times New Roman" w:hAnsi="Times New Roman" w:cs="Times New Roman"/>
          <w:sz w:val="28"/>
          <w:szCs w:val="28"/>
        </w:rPr>
        <w:t>2019 года №</w:t>
      </w:r>
      <w:r w:rsidR="007D79BF">
        <w:rPr>
          <w:rFonts w:ascii="Times New Roman" w:hAnsi="Times New Roman" w:cs="Times New Roman"/>
          <w:sz w:val="28"/>
          <w:szCs w:val="28"/>
        </w:rPr>
        <w:t>313-Р</w:t>
      </w:r>
      <w:r w:rsidR="002F5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обеспечения единого подхода к внедрению цифровых технологий в экономические и социальные сферы Торбеевского муниципаль</w:t>
      </w:r>
      <w:r w:rsidR="007D79BF">
        <w:rPr>
          <w:rFonts w:ascii="Times New Roman" w:hAnsi="Times New Roman" w:cs="Times New Roman"/>
          <w:sz w:val="28"/>
          <w:szCs w:val="28"/>
        </w:rPr>
        <w:t xml:space="preserve">ного района Республики Мордовия, </w:t>
      </w:r>
      <w:r w:rsidR="007D79BF" w:rsidRPr="007D79B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="007D79BF" w:rsidRPr="007D79BF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CF6718">
          <w:rPr>
            <w:rFonts w:ascii="Times New Roman" w:hAnsi="Times New Roman" w:cs="Times New Roman"/>
            <w:sz w:val="28"/>
            <w:szCs w:val="28"/>
          </w:rPr>
          <w:t>20</w:t>
        </w:r>
        <w:r w:rsidR="007D79BF" w:rsidRPr="007D79BF">
          <w:rPr>
            <w:rFonts w:ascii="Times New Roman" w:hAnsi="Times New Roman" w:cs="Times New Roman"/>
            <w:sz w:val="28"/>
            <w:szCs w:val="28"/>
          </w:rPr>
          <w:t xml:space="preserve"> части 1 статьи 4</w:t>
        </w:r>
      </w:hyperlink>
      <w:r w:rsidR="007D79BF" w:rsidRPr="007D79B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7D79BF" w:rsidRPr="007D79BF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7D79BF" w:rsidRPr="007D79BF">
        <w:rPr>
          <w:rFonts w:ascii="Times New Roman" w:hAnsi="Times New Roman" w:cs="Times New Roman"/>
          <w:sz w:val="28"/>
          <w:szCs w:val="28"/>
        </w:rPr>
        <w:t>а Торбеевского муниципального района,  администрация Торбеевского муниципального района</w:t>
      </w:r>
    </w:p>
    <w:p w:rsidR="00EB7D29" w:rsidRPr="007D79BF" w:rsidRDefault="00EB7D29" w:rsidP="00EB7D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D29" w:rsidRDefault="00EB7D29" w:rsidP="00EB7D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D29" w:rsidRDefault="00EB7D29" w:rsidP="00EB7D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B7D29" w:rsidRDefault="00EB7D29" w:rsidP="00EB7D29">
      <w:pPr>
        <w:pStyle w:val="a4"/>
        <w:shd w:val="clear" w:color="auto" w:fill="auto"/>
        <w:spacing w:before="0" w:after="6" w:line="276" w:lineRule="auto"/>
        <w:rPr>
          <w:rFonts w:ascii="Courier New" w:hAnsi="Courier New" w:cs="Courier New"/>
          <w:color w:val="000000"/>
          <w:spacing w:val="0"/>
          <w:sz w:val="24"/>
          <w:szCs w:val="24"/>
        </w:rPr>
      </w:pPr>
    </w:p>
    <w:p w:rsidR="00EB7D29" w:rsidRPr="001E6EFD" w:rsidRDefault="00EB7D29" w:rsidP="00E252B8">
      <w:pPr>
        <w:pStyle w:val="a4"/>
        <w:shd w:val="clear" w:color="auto" w:fill="auto"/>
        <w:spacing w:before="0" w:after="6" w:line="276" w:lineRule="auto"/>
        <w:ind w:firstLine="709"/>
        <w:rPr>
          <w:color w:val="000000"/>
          <w:spacing w:val="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E6EFD">
        <w:rPr>
          <w:color w:val="000000"/>
          <w:spacing w:val="0"/>
          <w:sz w:val="28"/>
          <w:szCs w:val="28"/>
        </w:rPr>
        <w:t xml:space="preserve">Утвердить муниципальную программу </w:t>
      </w:r>
      <w:r w:rsidRPr="001E6EFD">
        <w:rPr>
          <w:spacing w:val="0"/>
          <w:sz w:val="28"/>
          <w:szCs w:val="28"/>
        </w:rPr>
        <w:t>«Цифровая</w:t>
      </w:r>
      <w:r>
        <w:rPr>
          <w:color w:val="000000"/>
          <w:spacing w:val="0"/>
          <w:sz w:val="28"/>
          <w:szCs w:val="28"/>
        </w:rPr>
        <w:t xml:space="preserve"> </w:t>
      </w:r>
      <w:r w:rsidRPr="001E6EFD">
        <w:rPr>
          <w:spacing w:val="0"/>
          <w:sz w:val="28"/>
          <w:szCs w:val="28"/>
        </w:rPr>
        <w:t>трансформация Торбеевского муниципального</w:t>
      </w:r>
      <w:r>
        <w:rPr>
          <w:spacing w:val="0"/>
          <w:sz w:val="28"/>
          <w:szCs w:val="28"/>
        </w:rPr>
        <w:t xml:space="preserve"> </w:t>
      </w:r>
      <w:r w:rsidRPr="001E6EFD">
        <w:rPr>
          <w:spacing w:val="0"/>
          <w:sz w:val="28"/>
          <w:szCs w:val="28"/>
        </w:rPr>
        <w:t>района Республики Мордовия на 201</w:t>
      </w:r>
      <w:r>
        <w:rPr>
          <w:spacing w:val="0"/>
          <w:sz w:val="28"/>
          <w:szCs w:val="28"/>
        </w:rPr>
        <w:t>9 - 2024</w:t>
      </w:r>
      <w:r w:rsidRPr="001E6EFD">
        <w:rPr>
          <w:spacing w:val="0"/>
          <w:sz w:val="28"/>
          <w:szCs w:val="28"/>
        </w:rPr>
        <w:t xml:space="preserve"> годы</w:t>
      </w:r>
      <w:r w:rsidR="008457E5">
        <w:rPr>
          <w:spacing w:val="0"/>
          <w:sz w:val="28"/>
          <w:szCs w:val="28"/>
        </w:rPr>
        <w:t>»</w:t>
      </w:r>
      <w:r w:rsidRPr="00073203">
        <w:rPr>
          <w:sz w:val="28"/>
          <w:szCs w:val="28"/>
        </w:rPr>
        <w:t xml:space="preserve"> (</w:t>
      </w:r>
      <w:r w:rsidRPr="00422F60">
        <w:rPr>
          <w:sz w:val="28"/>
          <w:szCs w:val="28"/>
        </w:rPr>
        <w:t>далее -  Программа).</w:t>
      </w:r>
    </w:p>
    <w:p w:rsidR="00EB7D29" w:rsidRPr="00422F60" w:rsidRDefault="00EB7D29" w:rsidP="00E252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422F60">
        <w:rPr>
          <w:rFonts w:ascii="Times New Roman" w:hAnsi="Times New Roman" w:cs="Times New Roman"/>
          <w:sz w:val="28"/>
          <w:szCs w:val="28"/>
        </w:rPr>
        <w:t>Установить, что в ходе реализации Программы отдельные ее мероприятия могут уточняться, а объемы финансирования мероприятий ежегодно корректироваться исходя из реальных возможностей бюджета Т</w:t>
      </w:r>
      <w:r>
        <w:rPr>
          <w:rFonts w:ascii="Times New Roman" w:hAnsi="Times New Roman" w:cs="Times New Roman"/>
          <w:sz w:val="28"/>
          <w:szCs w:val="28"/>
        </w:rPr>
        <w:t>орбеевского</w:t>
      </w:r>
      <w:r w:rsidRPr="00422F60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B7D29" w:rsidRDefault="00EB7D29" w:rsidP="00E25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2F60">
        <w:rPr>
          <w:rFonts w:ascii="Times New Roman" w:hAnsi="Times New Roman" w:cs="Times New Roman"/>
          <w:sz w:val="28"/>
          <w:szCs w:val="28"/>
        </w:rPr>
        <w:t xml:space="preserve">3.  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руководителя аппарата администрации Игонькиной Е.Ю.</w:t>
      </w:r>
      <w:r w:rsidRPr="00422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D29" w:rsidRPr="00422F60" w:rsidRDefault="00EB7D29" w:rsidP="00E25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2F6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2F6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</w:t>
      </w:r>
      <w:r>
        <w:rPr>
          <w:rFonts w:ascii="Times New Roman" w:hAnsi="Times New Roman" w:cs="Times New Roman"/>
          <w:sz w:val="28"/>
          <w:szCs w:val="28"/>
        </w:rPr>
        <w:t>момента</w:t>
      </w:r>
      <w:r w:rsidRPr="00422F60">
        <w:rPr>
          <w:rFonts w:ascii="Times New Roman" w:hAnsi="Times New Roman" w:cs="Times New Roman"/>
          <w:sz w:val="28"/>
          <w:szCs w:val="28"/>
        </w:rPr>
        <w:t xml:space="preserve"> официально</w:t>
      </w:r>
      <w:r>
        <w:rPr>
          <w:rFonts w:ascii="Times New Roman" w:hAnsi="Times New Roman" w:cs="Times New Roman"/>
          <w:sz w:val="28"/>
          <w:szCs w:val="28"/>
        </w:rPr>
        <w:t>го опубликования.</w:t>
      </w:r>
      <w:r w:rsidRPr="00422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D29" w:rsidRPr="00422F60" w:rsidRDefault="00EB7D29" w:rsidP="00EB7D29">
      <w:pPr>
        <w:rPr>
          <w:rFonts w:ascii="Times New Roman" w:hAnsi="Times New Roman" w:cs="Times New Roman"/>
          <w:sz w:val="16"/>
          <w:szCs w:val="16"/>
        </w:rPr>
      </w:pPr>
    </w:p>
    <w:p w:rsidR="00EB7D29" w:rsidRDefault="00EB7D29" w:rsidP="00EB7D29">
      <w:pPr>
        <w:rPr>
          <w:rFonts w:ascii="Times New Roman" w:hAnsi="Times New Roman" w:cs="Times New Roman"/>
          <w:sz w:val="28"/>
          <w:szCs w:val="28"/>
        </w:rPr>
      </w:pPr>
    </w:p>
    <w:p w:rsidR="00EB7D29" w:rsidRDefault="00EB7D29" w:rsidP="00EB7D29">
      <w:pPr>
        <w:rPr>
          <w:rFonts w:ascii="Times New Roman" w:hAnsi="Times New Roman" w:cs="Times New Roman"/>
          <w:sz w:val="28"/>
          <w:szCs w:val="28"/>
        </w:rPr>
      </w:pPr>
    </w:p>
    <w:p w:rsidR="00EB7D29" w:rsidRDefault="00EB7D29" w:rsidP="00EB7D29">
      <w:pPr>
        <w:shd w:val="clear" w:color="auto" w:fill="FFFFFF"/>
        <w:tabs>
          <w:tab w:val="left" w:pos="1934"/>
        </w:tabs>
        <w:rPr>
          <w:rFonts w:ascii="Times New Roman" w:hAnsi="Times New Roman" w:cs="Times New Roman"/>
          <w:sz w:val="28"/>
          <w:szCs w:val="28"/>
        </w:rPr>
      </w:pPr>
    </w:p>
    <w:p w:rsidR="00EB7D29" w:rsidRDefault="00654DF7" w:rsidP="00EB7D29">
      <w:pPr>
        <w:shd w:val="clear" w:color="auto" w:fill="FFFFFF"/>
        <w:tabs>
          <w:tab w:val="left" w:pos="19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EB7D29">
        <w:rPr>
          <w:rFonts w:ascii="Times New Roman" w:hAnsi="Times New Roman" w:cs="Times New Roman"/>
          <w:sz w:val="28"/>
          <w:szCs w:val="28"/>
        </w:rPr>
        <w:t xml:space="preserve"> Торбеевского</w:t>
      </w:r>
    </w:p>
    <w:p w:rsidR="00EB7D29" w:rsidRPr="00CF6718" w:rsidRDefault="00EB7D29" w:rsidP="00CF6718">
      <w:pPr>
        <w:shd w:val="clear" w:color="auto" w:fill="FFFFFF"/>
        <w:tabs>
          <w:tab w:val="left" w:pos="19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</w:t>
      </w:r>
      <w:r w:rsidR="00654DF7">
        <w:rPr>
          <w:rFonts w:ascii="Times New Roman" w:hAnsi="Times New Roman" w:cs="Times New Roman"/>
          <w:sz w:val="28"/>
          <w:szCs w:val="28"/>
        </w:rPr>
        <w:t>Ю.В. Мухоморов</w:t>
      </w:r>
    </w:p>
    <w:p w:rsidR="000E3900" w:rsidRPr="00A20D97" w:rsidRDefault="000E3900" w:rsidP="000E3900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0" w:name="sub_100"/>
      <w:r w:rsidRPr="00166A13">
        <w:rPr>
          <w:rFonts w:ascii="Times New Roman" w:hAnsi="Times New Roman" w:cs="Times New Roman"/>
          <w:color w:val="auto"/>
          <w:sz w:val="28"/>
          <w:szCs w:val="28"/>
        </w:rPr>
        <w:lastRenderedPageBreak/>
        <w:t>Паспорт</w:t>
      </w:r>
      <w:r w:rsidRPr="00166A13">
        <w:rPr>
          <w:rFonts w:ascii="Times New Roman" w:hAnsi="Times New Roman" w:cs="Times New Roman"/>
          <w:color w:val="auto"/>
          <w:sz w:val="28"/>
          <w:szCs w:val="28"/>
        </w:rPr>
        <w:br/>
      </w:r>
      <w:r w:rsidR="001275F9" w:rsidRPr="00166A13">
        <w:rPr>
          <w:rStyle w:val="4"/>
          <w:b/>
          <w:bCs/>
          <w:color w:val="auto"/>
        </w:rPr>
        <w:t>муниципальной программы «Цифровая трансформация</w:t>
      </w:r>
      <w:r w:rsidR="001275F9">
        <w:rPr>
          <w:rStyle w:val="4"/>
          <w:b/>
          <w:bCs/>
          <w:color w:val="000000"/>
        </w:rPr>
        <w:t xml:space="preserve"> Торбеевского муниципального района Республики Мордовия»</w:t>
      </w:r>
    </w:p>
    <w:bookmarkEnd w:id="0"/>
    <w:p w:rsidR="000E3900" w:rsidRPr="00A20D97" w:rsidRDefault="000E3900" w:rsidP="000E390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6559"/>
      </w:tblGrid>
      <w:tr w:rsidR="000E3900" w:rsidRPr="00A20D97" w:rsidTr="007922F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E3900" w:rsidRPr="00A20D97" w:rsidRDefault="000E3900" w:rsidP="001275F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A20D97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:rsidR="001275F9" w:rsidRDefault="007922F2" w:rsidP="007922F2">
            <w:pPr>
              <w:pStyle w:val="a4"/>
              <w:shd w:val="clear" w:color="auto" w:fill="auto"/>
              <w:spacing w:before="0" w:after="6" w:line="276" w:lineRule="auto"/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М</w:t>
            </w:r>
            <w:r w:rsidR="001275F9">
              <w:rPr>
                <w:rStyle w:val="32pt"/>
                <w:color w:val="000000"/>
                <w:spacing w:val="-1"/>
                <w:sz w:val="26"/>
                <w:szCs w:val="26"/>
              </w:rPr>
              <w:t>униципальная программа «Цифровая</w:t>
            </w:r>
            <w:r w:rsidR="001275F9">
              <w:t xml:space="preserve"> </w:t>
            </w:r>
          </w:p>
          <w:p w:rsidR="001275F9" w:rsidRDefault="001275F9" w:rsidP="007922F2">
            <w:pPr>
              <w:pStyle w:val="a4"/>
              <w:shd w:val="clear" w:color="auto" w:fill="auto"/>
              <w:spacing w:before="0" w:after="6" w:line="276" w:lineRule="auto"/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трансформация Торбеевского муниципального</w:t>
            </w:r>
          </w:p>
          <w:p w:rsidR="000E3900" w:rsidRPr="00A20D97" w:rsidRDefault="001275F9" w:rsidP="007922F2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района Республики Мордовия</w:t>
            </w:r>
            <w:r w:rsidR="000E3900" w:rsidRPr="00A20D97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Программа)</w:t>
            </w:r>
          </w:p>
        </w:tc>
      </w:tr>
      <w:tr w:rsidR="000E3900" w:rsidRPr="00A20D97" w:rsidTr="007922F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E3900" w:rsidRDefault="000E3900" w:rsidP="001275F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900" w:rsidRDefault="000E3900" w:rsidP="001275F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900" w:rsidRDefault="000E3900" w:rsidP="001275F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принятия </w:t>
            </w:r>
          </w:p>
          <w:p w:rsidR="000E3900" w:rsidRPr="00A20D97" w:rsidRDefault="000E3900" w:rsidP="001275F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решения о разработке программы </w:t>
            </w: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:rsidR="000E3900" w:rsidRDefault="000E3900" w:rsidP="001275F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900" w:rsidRDefault="000E3900" w:rsidP="001275F9"/>
          <w:p w:rsidR="000E3900" w:rsidRDefault="000E3900" w:rsidP="001275F9"/>
          <w:p w:rsidR="000E3900" w:rsidRPr="008457E5" w:rsidRDefault="008457E5" w:rsidP="00EB7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7E5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Торбеевского муниципального района Республики Мордовия от 25.07.2019 г. № 443</w:t>
            </w:r>
          </w:p>
        </w:tc>
      </w:tr>
      <w:tr w:rsidR="000E3900" w:rsidRPr="00A20D97" w:rsidTr="007922F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E3900" w:rsidRDefault="000E3900" w:rsidP="001275F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900" w:rsidRPr="00A20D97" w:rsidRDefault="000E3900" w:rsidP="001275F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разработчик</w:t>
            </w:r>
            <w:r w:rsidRPr="00A20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:rsidR="000E3900" w:rsidRDefault="000E3900" w:rsidP="001275F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FC0" w:rsidRPr="00C76FC0" w:rsidRDefault="002D2F07" w:rsidP="00C76FC0">
            <w:r>
              <w:rPr>
                <w:rStyle w:val="32pt"/>
                <w:spacing w:val="-1"/>
                <w:sz w:val="26"/>
                <w:szCs w:val="26"/>
              </w:rPr>
              <w:t>Отдел информатизации</w:t>
            </w:r>
          </w:p>
        </w:tc>
      </w:tr>
      <w:tr w:rsidR="000E3900" w:rsidRPr="00A20D97" w:rsidTr="007922F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E3900" w:rsidRPr="00A20D97" w:rsidRDefault="000E3900" w:rsidP="001275F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:rsidR="000E3900" w:rsidRPr="00A20D97" w:rsidRDefault="000E3900" w:rsidP="001275F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900" w:rsidRPr="00A20D97" w:rsidTr="007922F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E3900" w:rsidRDefault="000E3900" w:rsidP="001275F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900" w:rsidRPr="00A20D97" w:rsidRDefault="000E3900" w:rsidP="001275F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Pr="00A20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:rsidR="000E3900" w:rsidRDefault="000E3900" w:rsidP="001275F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FC0" w:rsidRPr="00BB67B4" w:rsidRDefault="00C76FC0" w:rsidP="00C76FC0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BB67B4">
              <w:rPr>
                <w:rFonts w:ascii="Times New Roman" w:hAnsi="Times New Roman" w:cs="Times New Roman"/>
                <w:sz w:val="26"/>
                <w:szCs w:val="26"/>
              </w:rPr>
              <w:t>Администрация Торбеевского муниципального</w:t>
            </w:r>
          </w:p>
          <w:p w:rsidR="000E3900" w:rsidRPr="00A20D97" w:rsidRDefault="00C76FC0" w:rsidP="00C76FC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67B4">
              <w:rPr>
                <w:rFonts w:ascii="Times New Roman" w:hAnsi="Times New Roman" w:cs="Times New Roman"/>
                <w:sz w:val="26"/>
                <w:szCs w:val="26"/>
              </w:rPr>
              <w:t>района Республики Мордовия</w:t>
            </w:r>
          </w:p>
        </w:tc>
      </w:tr>
      <w:tr w:rsidR="000E3900" w:rsidRPr="00A20D97" w:rsidTr="007922F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E3900" w:rsidRPr="00A20D97" w:rsidRDefault="000E3900" w:rsidP="001275F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:rsidR="000E3900" w:rsidRPr="00A20D97" w:rsidRDefault="000E3900" w:rsidP="001275F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900" w:rsidRPr="00A20D97" w:rsidTr="007922F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E3900" w:rsidRDefault="000E3900" w:rsidP="001275F9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:rsidR="000E3900" w:rsidRDefault="000E3900" w:rsidP="001275F9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900" w:rsidRDefault="000E3900" w:rsidP="001275F9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900" w:rsidRDefault="000E3900" w:rsidP="001275F9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900" w:rsidRDefault="000E3900" w:rsidP="001275F9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900" w:rsidRDefault="000E3900" w:rsidP="001275F9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2F2" w:rsidRPr="007922F2" w:rsidRDefault="007922F2" w:rsidP="007922F2"/>
          <w:p w:rsidR="007922F2" w:rsidRPr="007922F2" w:rsidRDefault="007922F2" w:rsidP="007922F2">
            <w:pPr>
              <w:pStyle w:val="40"/>
              <w:shd w:val="clear" w:color="auto" w:fill="auto"/>
              <w:spacing w:before="0" w:line="260" w:lineRule="exact"/>
              <w:jc w:val="left"/>
              <w:rPr>
                <w:rFonts w:eastAsiaTheme="minorEastAsia"/>
                <w:b w:val="0"/>
                <w:bCs w:val="0"/>
                <w:spacing w:val="0"/>
                <w:sz w:val="28"/>
                <w:szCs w:val="28"/>
                <w:lang w:eastAsia="ru-RU"/>
              </w:rPr>
            </w:pPr>
            <w:r w:rsidRPr="007922F2">
              <w:rPr>
                <w:rFonts w:eastAsiaTheme="minorEastAsia"/>
                <w:b w:val="0"/>
                <w:spacing w:val="0"/>
                <w:sz w:val="28"/>
                <w:szCs w:val="28"/>
                <w:lang w:eastAsia="ru-RU"/>
              </w:rPr>
              <w:t>Участники</w:t>
            </w:r>
          </w:p>
          <w:p w:rsidR="007922F2" w:rsidRPr="007922F2" w:rsidRDefault="007922F2" w:rsidP="007922F2">
            <w:pPr>
              <w:pStyle w:val="40"/>
              <w:shd w:val="clear" w:color="auto" w:fill="auto"/>
              <w:spacing w:before="0" w:line="260" w:lineRule="exact"/>
              <w:jc w:val="left"/>
              <w:rPr>
                <w:rFonts w:eastAsiaTheme="minorEastAsia"/>
                <w:b w:val="0"/>
                <w:bCs w:val="0"/>
                <w:spacing w:val="0"/>
                <w:sz w:val="28"/>
                <w:szCs w:val="28"/>
                <w:lang w:eastAsia="ru-RU"/>
              </w:rPr>
            </w:pPr>
            <w:r w:rsidRPr="007922F2">
              <w:rPr>
                <w:rFonts w:eastAsiaTheme="minorEastAsia"/>
                <w:b w:val="0"/>
                <w:spacing w:val="0"/>
                <w:sz w:val="28"/>
                <w:szCs w:val="28"/>
                <w:lang w:eastAsia="ru-RU"/>
              </w:rPr>
              <w:t>мероприятий</w:t>
            </w:r>
          </w:p>
          <w:p w:rsidR="000E3900" w:rsidRDefault="000E3900" w:rsidP="001275F9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900" w:rsidRDefault="000E3900" w:rsidP="001275F9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900" w:rsidRDefault="000E3900" w:rsidP="001275F9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900" w:rsidRDefault="000E3900" w:rsidP="001275F9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900" w:rsidRDefault="000E3900" w:rsidP="001275F9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900" w:rsidRDefault="000E3900" w:rsidP="001275F9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900" w:rsidRDefault="000E3900" w:rsidP="001275F9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900" w:rsidRDefault="000E3900" w:rsidP="001275F9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2F2" w:rsidRDefault="007922F2" w:rsidP="001275F9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D29" w:rsidRPr="00EB7D29" w:rsidRDefault="00EB7D29" w:rsidP="00EB7D29"/>
          <w:p w:rsidR="000E3900" w:rsidRPr="00A20D97" w:rsidRDefault="000E3900" w:rsidP="001275F9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D97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:rsidR="000E3900" w:rsidRPr="00BB67B4" w:rsidRDefault="000E3900" w:rsidP="00C76FC0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BB67B4">
              <w:rPr>
                <w:rFonts w:ascii="Times New Roman" w:hAnsi="Times New Roman" w:cs="Times New Roman"/>
                <w:sz w:val="26"/>
                <w:szCs w:val="26"/>
              </w:rPr>
              <w:t>Управление по социальной работе, управление</w:t>
            </w:r>
            <w:r w:rsidR="005907C1">
              <w:rPr>
                <w:rFonts w:ascii="Times New Roman" w:hAnsi="Times New Roman" w:cs="Times New Roman"/>
                <w:sz w:val="26"/>
                <w:szCs w:val="26"/>
              </w:rPr>
              <w:t xml:space="preserve"> по работе</w:t>
            </w:r>
            <w:r w:rsidRPr="00BB67B4">
              <w:rPr>
                <w:rFonts w:ascii="Times New Roman" w:hAnsi="Times New Roman" w:cs="Times New Roman"/>
                <w:sz w:val="26"/>
                <w:szCs w:val="26"/>
              </w:rPr>
              <w:t xml:space="preserve"> с учреждениями образования, </w:t>
            </w:r>
            <w:r w:rsidR="00535FEC">
              <w:rPr>
                <w:rStyle w:val="32pt"/>
                <w:spacing w:val="-1"/>
                <w:sz w:val="26"/>
                <w:szCs w:val="26"/>
              </w:rPr>
              <w:t>отдел информатизации</w:t>
            </w:r>
            <w:r w:rsidRPr="00BB67B4">
              <w:rPr>
                <w:rFonts w:ascii="Times New Roman" w:hAnsi="Times New Roman" w:cs="Times New Roman"/>
                <w:sz w:val="26"/>
                <w:szCs w:val="26"/>
              </w:rPr>
              <w:t xml:space="preserve">, отдел по делам молодежи, физкультуры и спорту. </w:t>
            </w:r>
          </w:p>
          <w:p w:rsidR="000E3900" w:rsidRDefault="000E3900" w:rsidP="001275F9">
            <w:pPr>
              <w:pStyle w:val="af"/>
              <w:ind w:firstLine="357"/>
              <w:rPr>
                <w:szCs w:val="28"/>
              </w:rPr>
            </w:pPr>
          </w:p>
          <w:p w:rsidR="000E3900" w:rsidRDefault="000E3900" w:rsidP="001275F9">
            <w:pPr>
              <w:pStyle w:val="af"/>
              <w:ind w:firstLine="357"/>
              <w:rPr>
                <w:szCs w:val="28"/>
              </w:rPr>
            </w:pPr>
          </w:p>
          <w:p w:rsidR="007922F2" w:rsidRDefault="007922F2" w:rsidP="007922F2">
            <w:pPr>
              <w:pStyle w:val="a4"/>
              <w:shd w:val="clear" w:color="auto" w:fill="auto"/>
              <w:tabs>
                <w:tab w:val="left" w:leader="underscore" w:pos="6047"/>
              </w:tabs>
              <w:spacing w:before="0" w:after="0" w:line="276" w:lineRule="auto"/>
              <w:ind w:left="20"/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Администрации сельских поселений Торбеевского</w:t>
            </w:r>
          </w:p>
          <w:p w:rsidR="007922F2" w:rsidRDefault="007922F2" w:rsidP="007922F2">
            <w:pPr>
              <w:pStyle w:val="a4"/>
              <w:shd w:val="clear" w:color="auto" w:fill="auto"/>
              <w:spacing w:before="0" w:after="0" w:line="276" w:lineRule="auto"/>
              <w:ind w:left="20" w:right="20"/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муниципального района Республики Мордовия;</w:t>
            </w:r>
          </w:p>
          <w:p w:rsidR="007922F2" w:rsidRDefault="007922F2" w:rsidP="007922F2">
            <w:pPr>
              <w:pStyle w:val="a4"/>
              <w:shd w:val="clear" w:color="auto" w:fill="auto"/>
              <w:tabs>
                <w:tab w:val="left" w:leader="underscore" w:pos="6047"/>
              </w:tabs>
              <w:spacing w:before="0" w:after="0" w:line="276" w:lineRule="auto"/>
              <w:ind w:left="20"/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организации (предприятия) Торбеевского  муниципального района</w:t>
            </w:r>
            <w:r>
              <w:t xml:space="preserve"> 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Республики Мордовия;</w:t>
            </w:r>
          </w:p>
          <w:p w:rsidR="000E3900" w:rsidRPr="007922F2" w:rsidRDefault="007922F2" w:rsidP="007922F2">
            <w:pPr>
              <w:pStyle w:val="a4"/>
              <w:shd w:val="clear" w:color="auto" w:fill="auto"/>
              <w:spacing w:before="0" w:after="0" w:line="276" w:lineRule="auto"/>
              <w:ind w:left="20" w:right="20"/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муниципальные учреждения;</w:t>
            </w:r>
            <w:r>
              <w:t xml:space="preserve"> 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образовательные учреждения Торбеевского</w:t>
            </w:r>
            <w:r>
              <w:t xml:space="preserve"> 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муниципального района Республики Мордовия; операторы связи; Совет депутатов Торбеевского муниципального района Республики Мордовия</w:t>
            </w:r>
          </w:p>
          <w:p w:rsidR="007922F2" w:rsidRDefault="007922F2" w:rsidP="00EB7D29">
            <w:pPr>
              <w:pStyle w:val="a4"/>
              <w:shd w:val="clear" w:color="auto" w:fill="auto"/>
              <w:tabs>
                <w:tab w:val="right" w:pos="6001"/>
              </w:tabs>
              <w:spacing w:before="0" w:after="0" w:line="317" w:lineRule="exact"/>
              <w:rPr>
                <w:rFonts w:ascii="Courier New" w:hAnsi="Courier New" w:cs="Courier New"/>
                <w:color w:val="000000"/>
                <w:spacing w:val="0"/>
                <w:sz w:val="24"/>
                <w:szCs w:val="28"/>
              </w:rPr>
            </w:pPr>
          </w:p>
          <w:p w:rsidR="00EB7D29" w:rsidRDefault="00EB7D29" w:rsidP="00EB7D29">
            <w:pPr>
              <w:pStyle w:val="a4"/>
              <w:shd w:val="clear" w:color="auto" w:fill="auto"/>
              <w:tabs>
                <w:tab w:val="right" w:pos="6001"/>
              </w:tabs>
              <w:spacing w:before="0" w:after="0" w:line="317" w:lineRule="exact"/>
              <w:rPr>
                <w:rStyle w:val="32pt"/>
                <w:color w:val="000000"/>
                <w:spacing w:val="-1"/>
                <w:sz w:val="26"/>
                <w:szCs w:val="26"/>
              </w:rPr>
            </w:pPr>
          </w:p>
          <w:p w:rsidR="007922F2" w:rsidRDefault="007922F2" w:rsidP="007922F2">
            <w:pPr>
              <w:pStyle w:val="a4"/>
              <w:shd w:val="clear" w:color="auto" w:fill="auto"/>
              <w:tabs>
                <w:tab w:val="right" w:pos="6001"/>
              </w:tabs>
              <w:spacing w:before="0" w:after="0" w:line="317" w:lineRule="exact"/>
              <w:ind w:left="20"/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Программа предусматривает реализацию</w:t>
            </w:r>
          </w:p>
          <w:p w:rsidR="007922F2" w:rsidRDefault="007922F2" w:rsidP="007922F2">
            <w:pPr>
              <w:pStyle w:val="a4"/>
              <w:shd w:val="clear" w:color="auto" w:fill="auto"/>
              <w:spacing w:before="0" w:after="0" w:line="317" w:lineRule="exact"/>
              <w:ind w:left="20" w:right="40"/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программных мероприятий по следующим основным направлениям:</w:t>
            </w:r>
          </w:p>
          <w:p w:rsidR="007922F2" w:rsidRDefault="007922F2" w:rsidP="007922F2">
            <w:pPr>
              <w:pStyle w:val="a4"/>
              <w:shd w:val="clear" w:color="auto" w:fill="auto"/>
              <w:tabs>
                <w:tab w:val="right" w:pos="6001"/>
              </w:tabs>
              <w:spacing w:before="0" w:after="0" w:line="317" w:lineRule="exact"/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устранение цифрового неравенства,</w:t>
            </w:r>
          </w:p>
          <w:p w:rsidR="007922F2" w:rsidRDefault="007922F2" w:rsidP="007922F2">
            <w:pPr>
              <w:pStyle w:val="a4"/>
              <w:shd w:val="clear" w:color="auto" w:fill="auto"/>
              <w:spacing w:before="0" w:after="0" w:line="317" w:lineRule="exact"/>
              <w:ind w:left="20"/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подключение к сети «Интернет» общественно</w:t>
            </w:r>
          </w:p>
          <w:p w:rsidR="007922F2" w:rsidRDefault="007922F2" w:rsidP="007922F2">
            <w:pPr>
              <w:pStyle w:val="a4"/>
              <w:shd w:val="clear" w:color="auto" w:fill="auto"/>
              <w:tabs>
                <w:tab w:val="right" w:pos="3313"/>
                <w:tab w:val="left" w:pos="4345"/>
                <w:tab w:val="left" w:leader="underscore" w:pos="6058"/>
              </w:tabs>
              <w:spacing w:before="0" w:after="0" w:line="317" w:lineRule="exact"/>
              <w:ind w:left="20"/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 xml:space="preserve">значимых объектов Торбеевского муниципального 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lastRenderedPageBreak/>
              <w:t>района Республики Мордовия,</w:t>
            </w:r>
            <w:r>
              <w:t xml:space="preserve"> 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образовательных, культурных,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ab/>
              <w:t>спортивных и</w:t>
            </w:r>
            <w:r>
              <w:t xml:space="preserve"> 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иных организаций);</w:t>
            </w:r>
          </w:p>
          <w:p w:rsidR="007922F2" w:rsidRDefault="007922F2" w:rsidP="007922F2">
            <w:pPr>
              <w:pStyle w:val="a4"/>
              <w:shd w:val="clear" w:color="auto" w:fill="auto"/>
              <w:spacing w:before="0" w:after="0" w:line="317" w:lineRule="exact"/>
              <w:ind w:left="20" w:right="40"/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- цифровая трансформация муниципальных услуг и сервисов;</w:t>
            </w:r>
          </w:p>
          <w:p w:rsidR="007922F2" w:rsidRDefault="007922F2" w:rsidP="007922F2">
            <w:pPr>
              <w:pStyle w:val="a4"/>
              <w:shd w:val="clear" w:color="auto" w:fill="auto"/>
              <w:spacing w:before="0" w:after="0" w:line="317" w:lineRule="exact"/>
              <w:ind w:right="40"/>
              <w:jc w:val="left"/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- цифровая трансформация муниципальной службы;</w:t>
            </w:r>
          </w:p>
          <w:p w:rsidR="007922F2" w:rsidRDefault="007922F2" w:rsidP="007922F2">
            <w:pPr>
              <w:pStyle w:val="a4"/>
              <w:shd w:val="clear" w:color="auto" w:fill="auto"/>
              <w:spacing w:before="0" w:after="0" w:line="317" w:lineRule="exact"/>
              <w:ind w:left="20" w:right="40"/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- оказание содействия гражданам в освоении компетенций цифровой экономики;</w:t>
            </w:r>
          </w:p>
          <w:p w:rsidR="007922F2" w:rsidRDefault="007922F2" w:rsidP="007922F2">
            <w:pPr>
              <w:pStyle w:val="a4"/>
              <w:shd w:val="clear" w:color="auto" w:fill="auto"/>
              <w:spacing w:before="0" w:after="0" w:line="317" w:lineRule="exact"/>
              <w:ind w:left="20" w:right="40"/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- поддержка и развитие талантов обучающихся в области математики, информатики и цифровых технологий;</w:t>
            </w:r>
          </w:p>
          <w:p w:rsidR="007922F2" w:rsidRDefault="007922F2" w:rsidP="007922F2">
            <w:pPr>
              <w:pStyle w:val="a4"/>
              <w:shd w:val="clear" w:color="auto" w:fill="auto"/>
              <w:spacing w:before="0" w:after="0" w:line="317" w:lineRule="exact"/>
              <w:ind w:left="20" w:right="40"/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- реализация мероприятий по подготовке кадров и обучению ключевым компетенциям цифровой экономики;</w:t>
            </w:r>
          </w:p>
          <w:p w:rsidR="007922F2" w:rsidRDefault="007922F2" w:rsidP="007922F2">
            <w:pPr>
              <w:pStyle w:val="a4"/>
              <w:shd w:val="clear" w:color="auto" w:fill="auto"/>
              <w:tabs>
                <w:tab w:val="right" w:pos="6001"/>
              </w:tabs>
              <w:spacing w:before="0" w:after="0" w:line="317" w:lineRule="exact"/>
              <w:ind w:left="20" w:right="40"/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- разработка и внедрение нормативно-правовых документов, регламентирующих порядок</w:t>
            </w:r>
            <w:r>
              <w:t xml:space="preserve"> 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создания и функционирования системы</w:t>
            </w:r>
            <w:r>
              <w:t xml:space="preserve"> 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информационной безопасности в органах</w:t>
            </w:r>
            <w:r>
              <w:t xml:space="preserve"> 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местного самоуправления</w:t>
            </w:r>
          </w:p>
          <w:p w:rsidR="000E3900" w:rsidRPr="00A20D97" w:rsidRDefault="000E3900" w:rsidP="001275F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900" w:rsidRPr="00A20D97" w:rsidTr="007922F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E3900" w:rsidRPr="00A20D97" w:rsidRDefault="000E3900" w:rsidP="001275F9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:rsidR="000E3900" w:rsidRPr="00A20D97" w:rsidRDefault="000E3900" w:rsidP="001275F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900" w:rsidRPr="00A20D97" w:rsidTr="007922F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E3900" w:rsidRPr="00A20D97" w:rsidRDefault="000E3900" w:rsidP="001275F9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D97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:rsidR="000E3900" w:rsidRPr="00166A13" w:rsidRDefault="000E3900" w:rsidP="001275F9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166A13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составляет финансирования </w:t>
            </w:r>
            <w:r w:rsidR="00535FEC">
              <w:rPr>
                <w:rFonts w:ascii="Times New Roman" w:hAnsi="Times New Roman" w:cs="Times New Roman"/>
                <w:sz w:val="26"/>
                <w:szCs w:val="26"/>
              </w:rPr>
              <w:t>54,0</w:t>
            </w:r>
            <w:r w:rsidR="007922F2" w:rsidRPr="00166A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6A13">
              <w:rPr>
                <w:rFonts w:ascii="Times New Roman" w:hAnsi="Times New Roman" w:cs="Times New Roman"/>
                <w:sz w:val="26"/>
                <w:szCs w:val="26"/>
              </w:rPr>
              <w:t>тыс. рублей за счет средств бюджета Программы Торбеевского муниципального района, в том числе:</w:t>
            </w:r>
          </w:p>
          <w:p w:rsidR="000E3900" w:rsidRPr="00166A13" w:rsidRDefault="000E3900" w:rsidP="001275F9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166A13">
              <w:rPr>
                <w:rFonts w:ascii="Times New Roman" w:hAnsi="Times New Roman" w:cs="Times New Roman"/>
                <w:sz w:val="26"/>
                <w:szCs w:val="26"/>
              </w:rPr>
              <w:t>в 201</w:t>
            </w:r>
            <w:r w:rsidR="007922F2" w:rsidRPr="00166A1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166A13">
              <w:rPr>
                <w:rFonts w:ascii="Times New Roman" w:hAnsi="Times New Roman" w:cs="Times New Roman"/>
                <w:sz w:val="26"/>
                <w:szCs w:val="26"/>
              </w:rPr>
              <w:t xml:space="preserve"> году – </w:t>
            </w:r>
            <w:r w:rsidR="00535FEC">
              <w:rPr>
                <w:rFonts w:ascii="Times New Roman" w:hAnsi="Times New Roman" w:cs="Times New Roman"/>
                <w:sz w:val="26"/>
                <w:szCs w:val="26"/>
              </w:rPr>
              <w:t>14,0</w:t>
            </w:r>
            <w:r w:rsidRPr="00166A13">
              <w:rPr>
                <w:rFonts w:ascii="Times New Roman" w:hAnsi="Times New Roman" w:cs="Times New Roman"/>
                <w:sz w:val="26"/>
                <w:szCs w:val="26"/>
              </w:rPr>
              <w:t xml:space="preserve"> тыс. рублей;</w:t>
            </w:r>
          </w:p>
          <w:p w:rsidR="000E3900" w:rsidRPr="00166A13" w:rsidRDefault="00535FEC" w:rsidP="001275F9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2020 году – 14</w:t>
            </w:r>
            <w:r w:rsidR="000E3900" w:rsidRPr="00166A1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922F2" w:rsidRPr="00166A1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E3900" w:rsidRPr="00166A13">
              <w:rPr>
                <w:rFonts w:ascii="Times New Roman" w:hAnsi="Times New Roman" w:cs="Times New Roman"/>
                <w:sz w:val="26"/>
                <w:szCs w:val="26"/>
              </w:rPr>
              <w:t xml:space="preserve"> тыс. рублей;</w:t>
            </w:r>
          </w:p>
          <w:p w:rsidR="000E3900" w:rsidRPr="00166A13" w:rsidRDefault="007922F2" w:rsidP="001275F9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166A13">
              <w:rPr>
                <w:rFonts w:ascii="Times New Roman" w:hAnsi="Times New Roman" w:cs="Times New Roman"/>
                <w:sz w:val="26"/>
                <w:szCs w:val="26"/>
              </w:rPr>
              <w:t>в 2021</w:t>
            </w:r>
            <w:r w:rsidR="000E3900" w:rsidRPr="00166A13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r w:rsidR="00535FEC">
              <w:rPr>
                <w:rFonts w:ascii="Times New Roman" w:hAnsi="Times New Roman" w:cs="Times New Roman"/>
                <w:sz w:val="26"/>
                <w:szCs w:val="26"/>
              </w:rPr>
              <w:t>– 8,</w:t>
            </w:r>
            <w:r w:rsidRPr="00166A1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E3900" w:rsidRPr="00166A13">
              <w:rPr>
                <w:rFonts w:ascii="Times New Roman" w:hAnsi="Times New Roman" w:cs="Times New Roman"/>
                <w:sz w:val="26"/>
                <w:szCs w:val="26"/>
              </w:rPr>
              <w:t xml:space="preserve"> тыс. рублей;</w:t>
            </w:r>
          </w:p>
          <w:p w:rsidR="000E3900" w:rsidRPr="00166A13" w:rsidRDefault="00535FEC" w:rsidP="001275F9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2022 году – 7,</w:t>
            </w:r>
            <w:r w:rsidR="007922F2" w:rsidRPr="00166A1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E3900" w:rsidRPr="00166A13">
              <w:rPr>
                <w:rFonts w:ascii="Times New Roman" w:hAnsi="Times New Roman" w:cs="Times New Roman"/>
                <w:sz w:val="26"/>
                <w:szCs w:val="26"/>
              </w:rPr>
              <w:t xml:space="preserve"> тыс. рублей;</w:t>
            </w:r>
          </w:p>
          <w:p w:rsidR="000E3900" w:rsidRPr="00166A13" w:rsidRDefault="00535FEC" w:rsidP="001275F9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2023 году – 6,</w:t>
            </w:r>
            <w:r w:rsidR="007922F2" w:rsidRPr="00166A1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E3900" w:rsidRPr="00166A13">
              <w:rPr>
                <w:rFonts w:ascii="Times New Roman" w:hAnsi="Times New Roman" w:cs="Times New Roman"/>
                <w:sz w:val="26"/>
                <w:szCs w:val="26"/>
              </w:rPr>
              <w:t xml:space="preserve"> тыс. рублей.</w:t>
            </w:r>
          </w:p>
          <w:p w:rsidR="000E3900" w:rsidRPr="00A20D97" w:rsidRDefault="00535FEC" w:rsidP="001275F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2024 году – 6,</w:t>
            </w:r>
            <w:r w:rsidR="007922F2" w:rsidRPr="00166A13">
              <w:rPr>
                <w:rFonts w:ascii="Times New Roman" w:hAnsi="Times New Roman" w:cs="Times New Roman"/>
                <w:sz w:val="26"/>
                <w:szCs w:val="26"/>
              </w:rPr>
              <w:t>0 тыс. рублей.</w:t>
            </w:r>
          </w:p>
        </w:tc>
      </w:tr>
      <w:tr w:rsidR="000E3900" w:rsidRPr="00A20D97" w:rsidTr="007922F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E3900" w:rsidRPr="00A20D97" w:rsidRDefault="000E3900" w:rsidP="001275F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900" w:rsidRPr="00A20D97" w:rsidRDefault="000E3900" w:rsidP="001275F9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D97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:rsidR="000E3900" w:rsidRPr="00A20D97" w:rsidRDefault="000E3900" w:rsidP="001275F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A13" w:rsidRDefault="00166A13" w:rsidP="00166A13">
            <w:pPr>
              <w:pStyle w:val="a4"/>
              <w:shd w:val="clear" w:color="auto" w:fill="auto"/>
              <w:spacing w:before="0" w:after="0" w:line="312" w:lineRule="exact"/>
              <w:ind w:right="40"/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построены новые объекты и сооружения связи в населенных пунктах с наибольшей потребностью в услугах связи;</w:t>
            </w:r>
          </w:p>
          <w:p w:rsidR="00166A13" w:rsidRDefault="00166A13" w:rsidP="00166A13">
            <w:pPr>
              <w:pStyle w:val="a4"/>
              <w:shd w:val="clear" w:color="auto" w:fill="auto"/>
              <w:tabs>
                <w:tab w:val="left" w:leader="underscore" w:pos="6054"/>
              </w:tabs>
              <w:spacing w:before="0" w:after="0" w:line="312" w:lineRule="exact"/>
              <w:ind w:left="20"/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оказано содействие жителям Торбеевского</w:t>
            </w:r>
            <w:r>
              <w:t xml:space="preserve"> 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муниципального района Республики Мордовия в повышении цифровой грамотности;</w:t>
            </w:r>
          </w:p>
          <w:p w:rsidR="000E3900" w:rsidRPr="00166A13" w:rsidRDefault="00166A13" w:rsidP="00166A13">
            <w:pPr>
              <w:pStyle w:val="a4"/>
              <w:shd w:val="clear" w:color="auto" w:fill="auto"/>
              <w:tabs>
                <w:tab w:val="left" w:pos="1935"/>
                <w:tab w:val="right" w:pos="6030"/>
              </w:tabs>
              <w:spacing w:before="0" w:after="0" w:line="312" w:lineRule="exact"/>
              <w:ind w:left="20"/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обеспечено устойчивое и безопасное</w:t>
            </w:r>
            <w:r>
              <w:t xml:space="preserve"> 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функционирование информационной</w:t>
            </w:r>
            <w:r>
              <w:t xml:space="preserve"> 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инфраструктуры и сервисов передачи, обработки и хранения данных, а также информационная безопасность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ab/>
              <w:t>критической информационной</w:t>
            </w:r>
            <w:r>
              <w:t xml:space="preserve"> 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 xml:space="preserve">инфраструктуры Республики Мордовия; реализован удобный и универсальный механизм для получения гражданами Республики Мордовия муниципальных услуг; обеспечена возможность получения результатов предоставления приоритетных массовых социально значимых муниципальных услуг без посещения многофункциональных центров (далее - МФЦ) или 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lastRenderedPageBreak/>
              <w:t>органов, предоставляющих услуги; обеспечена цифровизация ключевых отраслей</w:t>
            </w:r>
            <w:r>
              <w:t xml:space="preserve"> 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 xml:space="preserve">экономики и социальной сферы 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ab/>
              <w:t xml:space="preserve">Торбеевского муниципального района Республики Мордовия </w:t>
            </w:r>
          </w:p>
        </w:tc>
      </w:tr>
      <w:tr w:rsidR="000E3900" w:rsidRPr="00A20D97" w:rsidTr="007922F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166A13" w:rsidRDefault="00166A13" w:rsidP="001275F9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A13" w:rsidRDefault="00166A13" w:rsidP="001275F9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A13" w:rsidRDefault="00166A13" w:rsidP="001275F9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900" w:rsidRPr="00A20D97" w:rsidRDefault="000E3900" w:rsidP="001275F9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D97">
              <w:rPr>
                <w:rFonts w:ascii="Times New Roman" w:hAnsi="Times New Roman" w:cs="Times New Roman"/>
                <w:sz w:val="28"/>
                <w:szCs w:val="28"/>
              </w:rPr>
              <w:t>Система организации управления и контроль за исполнением Программы</w:t>
            </w: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:rsidR="00166A13" w:rsidRDefault="00166A13" w:rsidP="00166A13">
            <w:pPr>
              <w:pStyle w:val="af"/>
              <w:ind w:left="0"/>
              <w:rPr>
                <w:rStyle w:val="32pt"/>
                <w:spacing w:val="-1"/>
                <w:sz w:val="26"/>
                <w:szCs w:val="26"/>
              </w:rPr>
            </w:pPr>
          </w:p>
          <w:p w:rsidR="00166A13" w:rsidRDefault="000E3900" w:rsidP="00166A13">
            <w:pPr>
              <w:pStyle w:val="af"/>
              <w:ind w:left="0"/>
              <w:rPr>
                <w:rStyle w:val="32pt"/>
                <w:spacing w:val="-1"/>
                <w:sz w:val="26"/>
                <w:szCs w:val="26"/>
              </w:rPr>
            </w:pPr>
            <w:r w:rsidRPr="00166A13">
              <w:rPr>
                <w:rStyle w:val="32pt"/>
                <w:spacing w:val="-1"/>
                <w:sz w:val="26"/>
                <w:szCs w:val="26"/>
              </w:rPr>
              <w:t xml:space="preserve">Управление и контроль за реализацией Программы осуществляются Администрацией Торбеевского муниципального района, управлением по социальной работе, управлением с учреждениями образования, </w:t>
            </w:r>
            <w:r w:rsidR="00535FEC">
              <w:rPr>
                <w:rStyle w:val="32pt"/>
                <w:spacing w:val="-1"/>
                <w:sz w:val="26"/>
                <w:szCs w:val="26"/>
              </w:rPr>
              <w:t>отделом информатизации</w:t>
            </w:r>
            <w:r w:rsidRPr="00166A13">
              <w:rPr>
                <w:rStyle w:val="32pt"/>
                <w:spacing w:val="-1"/>
                <w:sz w:val="26"/>
                <w:szCs w:val="26"/>
              </w:rPr>
              <w:t xml:space="preserve">, отделом по делам молодежи, физкультуры и спорту. </w:t>
            </w:r>
          </w:p>
          <w:p w:rsidR="000E3900" w:rsidRPr="00166A13" w:rsidRDefault="000E3900" w:rsidP="00166A13">
            <w:pPr>
              <w:pStyle w:val="af"/>
              <w:ind w:left="0"/>
              <w:rPr>
                <w:rStyle w:val="32pt"/>
                <w:spacing w:val="-1"/>
                <w:sz w:val="26"/>
                <w:szCs w:val="26"/>
              </w:rPr>
            </w:pPr>
            <w:r w:rsidRPr="00166A13">
              <w:rPr>
                <w:rStyle w:val="32pt"/>
                <w:spacing w:val="-1"/>
                <w:sz w:val="26"/>
                <w:szCs w:val="26"/>
              </w:rPr>
              <w:t xml:space="preserve">Администрация Торбеевского муниципального района несет ответственность за выполнение Программы. </w:t>
            </w:r>
          </w:p>
          <w:p w:rsidR="000E3900" w:rsidRPr="00166A13" w:rsidRDefault="000E3900" w:rsidP="00535FEC">
            <w:pPr>
              <w:pStyle w:val="af1"/>
              <w:rPr>
                <w:rStyle w:val="32pt"/>
                <w:rFonts w:eastAsia="Times New Roman"/>
                <w:color w:val="000000"/>
                <w:spacing w:val="-1"/>
                <w:sz w:val="26"/>
                <w:szCs w:val="26"/>
              </w:rPr>
            </w:pPr>
            <w:r w:rsidRPr="00166A13">
              <w:rPr>
                <w:rStyle w:val="32pt"/>
                <w:rFonts w:eastAsia="Times New Roman"/>
                <w:color w:val="000000"/>
                <w:spacing w:val="-1"/>
                <w:sz w:val="26"/>
                <w:szCs w:val="26"/>
              </w:rPr>
              <w:t xml:space="preserve">Исполнители данной Программы ежегодно, направляют в администрацию Торбеевского муниципального района информацию о выполнении мероприятий Программы для ее обобщения. </w:t>
            </w:r>
          </w:p>
        </w:tc>
      </w:tr>
    </w:tbl>
    <w:p w:rsidR="000E3900" w:rsidRPr="00A20D97" w:rsidRDefault="000E3900" w:rsidP="000E3900">
      <w:pPr>
        <w:rPr>
          <w:rFonts w:ascii="Times New Roman" w:hAnsi="Times New Roman" w:cs="Times New Roman"/>
          <w:sz w:val="28"/>
          <w:szCs w:val="28"/>
        </w:rPr>
      </w:pPr>
    </w:p>
    <w:p w:rsidR="000E3900" w:rsidRDefault="000E3900" w:rsidP="000E3900">
      <w:pPr>
        <w:pStyle w:val="1"/>
        <w:tabs>
          <w:tab w:val="left" w:pos="600"/>
          <w:tab w:val="center" w:pos="489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747" w:type="dxa"/>
        <w:tblLook w:val="0000"/>
      </w:tblPr>
      <w:tblGrid>
        <w:gridCol w:w="3227"/>
        <w:gridCol w:w="6520"/>
      </w:tblGrid>
      <w:tr w:rsidR="000E3900" w:rsidRPr="006138DF" w:rsidTr="00166A13">
        <w:trPr>
          <w:trHeight w:val="87"/>
        </w:trPr>
        <w:tc>
          <w:tcPr>
            <w:tcW w:w="3227" w:type="dxa"/>
          </w:tcPr>
          <w:p w:rsidR="000E3900" w:rsidRPr="00166A13" w:rsidRDefault="000E3900" w:rsidP="00166A13">
            <w:pPr>
              <w:pStyle w:val="af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66A13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520" w:type="dxa"/>
          </w:tcPr>
          <w:p w:rsidR="00166A13" w:rsidRPr="00166A13" w:rsidRDefault="00F34A35" w:rsidP="00166A13">
            <w:pPr>
              <w:pStyle w:val="a4"/>
              <w:shd w:val="clear" w:color="auto" w:fill="auto"/>
              <w:tabs>
                <w:tab w:val="left" w:pos="1801"/>
              </w:tabs>
              <w:spacing w:before="0" w:after="0" w:line="317" w:lineRule="exact"/>
              <w:ind w:right="20"/>
              <w:rPr>
                <w:rStyle w:val="32pt"/>
                <w:color w:val="000000"/>
                <w:spacing w:val="-1"/>
                <w:sz w:val="26"/>
                <w:szCs w:val="26"/>
              </w:rPr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п</w:t>
            </w:r>
            <w:r w:rsidR="00166A13">
              <w:rPr>
                <w:rStyle w:val="32pt"/>
                <w:color w:val="000000"/>
                <w:spacing w:val="-1"/>
                <w:sz w:val="26"/>
                <w:szCs w:val="26"/>
              </w:rPr>
              <w:t>овышение качества жизни и работы</w:t>
            </w:r>
            <w:r w:rsidR="00166A13">
              <w:rPr>
                <w:rStyle w:val="32pt"/>
                <w:color w:val="000000"/>
                <w:spacing w:val="-1"/>
                <w:sz w:val="26"/>
                <w:szCs w:val="26"/>
              </w:rPr>
              <w:tab/>
              <w:t>населения</w:t>
            </w:r>
          </w:p>
          <w:p w:rsidR="00166A13" w:rsidRPr="00166A13" w:rsidRDefault="00166A13" w:rsidP="00166A13">
            <w:pPr>
              <w:pStyle w:val="a4"/>
              <w:shd w:val="clear" w:color="auto" w:fill="auto"/>
              <w:spacing w:before="0" w:after="0" w:line="312" w:lineRule="exact"/>
              <w:ind w:left="20" w:right="20"/>
              <w:rPr>
                <w:rStyle w:val="32pt"/>
                <w:color w:val="000000"/>
                <w:spacing w:val="-1"/>
                <w:sz w:val="26"/>
                <w:szCs w:val="26"/>
              </w:rPr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муниципального района Республики Мордовия, развитие экономического потенциала на основе внедрения и использования цифровых технологий.</w:t>
            </w:r>
          </w:p>
          <w:p w:rsidR="000E3900" w:rsidRPr="006138DF" w:rsidRDefault="000E3900" w:rsidP="001275F9">
            <w:pPr>
              <w:pStyle w:val="af"/>
              <w:jc w:val="both"/>
              <w:rPr>
                <w:color w:val="FF0000"/>
                <w:szCs w:val="28"/>
              </w:rPr>
            </w:pPr>
          </w:p>
        </w:tc>
      </w:tr>
      <w:tr w:rsidR="000E3900" w:rsidRPr="006138DF" w:rsidTr="00166A13">
        <w:trPr>
          <w:trHeight w:val="87"/>
        </w:trPr>
        <w:tc>
          <w:tcPr>
            <w:tcW w:w="3227" w:type="dxa"/>
          </w:tcPr>
          <w:p w:rsidR="00166A13" w:rsidRPr="00166A13" w:rsidRDefault="00166A13" w:rsidP="00166A13">
            <w:pPr>
              <w:pStyle w:val="af"/>
              <w:ind w:left="0"/>
              <w:rPr>
                <w:rFonts w:ascii="Times New Roman" w:hAnsi="Times New Roman" w:cs="Times New Roman"/>
              </w:rPr>
            </w:pPr>
          </w:p>
          <w:p w:rsidR="000E3900" w:rsidRPr="00166A13" w:rsidRDefault="000E3900" w:rsidP="00166A13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13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  <w:p w:rsidR="000E3900" w:rsidRPr="00166A13" w:rsidRDefault="000E3900" w:rsidP="001275F9">
            <w:pPr>
              <w:pStyle w:val="af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520" w:type="dxa"/>
          </w:tcPr>
          <w:p w:rsidR="000E3900" w:rsidRPr="00166A13" w:rsidRDefault="000E3900" w:rsidP="001275F9">
            <w:pPr>
              <w:pStyle w:val="af"/>
              <w:rPr>
                <w:rFonts w:ascii="Times New Roman" w:hAnsi="Times New Roman" w:cs="Times New Roman"/>
              </w:rPr>
            </w:pPr>
          </w:p>
          <w:p w:rsidR="00166A13" w:rsidRDefault="00166A13" w:rsidP="00166A13">
            <w:pPr>
              <w:pStyle w:val="a4"/>
              <w:shd w:val="clear" w:color="auto" w:fill="auto"/>
              <w:tabs>
                <w:tab w:val="left" w:pos="2286"/>
                <w:tab w:val="right" w:pos="6057"/>
              </w:tabs>
              <w:spacing w:before="0" w:after="0" w:line="312" w:lineRule="exact"/>
              <w:ind w:left="20"/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- повышение эффективности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ab/>
              <w:t xml:space="preserve"> системы</w:t>
            </w:r>
            <w:r>
              <w:t xml:space="preserve"> 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муниципального управления в Торбеевском</w:t>
            </w:r>
            <w:r>
              <w:t xml:space="preserve"> 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муниципальном районе Республики Мордовия</w:t>
            </w:r>
            <w:r w:rsidR="008457E5">
              <w:rPr>
                <w:rStyle w:val="32pt"/>
                <w:color w:val="000000"/>
                <w:spacing w:val="-1"/>
                <w:sz w:val="26"/>
                <w:szCs w:val="26"/>
              </w:rPr>
              <w:t>;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 xml:space="preserve"> </w:t>
            </w:r>
          </w:p>
          <w:p w:rsidR="00F34A35" w:rsidRDefault="00166A13" w:rsidP="00166A13">
            <w:pPr>
              <w:pStyle w:val="a4"/>
              <w:shd w:val="clear" w:color="auto" w:fill="auto"/>
              <w:tabs>
                <w:tab w:val="right" w:pos="6054"/>
              </w:tabs>
              <w:spacing w:before="0" w:after="0" w:line="312" w:lineRule="exact"/>
              <w:ind w:left="20" w:right="20"/>
              <w:jc w:val="left"/>
              <w:rPr>
                <w:rStyle w:val="32pt"/>
                <w:color w:val="000000"/>
                <w:spacing w:val="-1"/>
                <w:sz w:val="26"/>
                <w:szCs w:val="26"/>
              </w:rPr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 xml:space="preserve">- обеспечение доступности и повышение качества предоставления муниципальных услуг; </w:t>
            </w:r>
          </w:p>
          <w:p w:rsidR="00166A13" w:rsidRDefault="00F34A35" w:rsidP="00F34A35">
            <w:pPr>
              <w:pStyle w:val="a4"/>
              <w:shd w:val="clear" w:color="auto" w:fill="auto"/>
              <w:tabs>
                <w:tab w:val="right" w:pos="6054"/>
              </w:tabs>
              <w:spacing w:before="0" w:after="0" w:line="312" w:lineRule="exact"/>
              <w:ind w:left="20" w:right="20"/>
              <w:jc w:val="left"/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 xml:space="preserve">- </w:t>
            </w:r>
            <w:r w:rsidR="00166A13">
              <w:rPr>
                <w:rStyle w:val="32pt"/>
                <w:color w:val="000000"/>
                <w:spacing w:val="-1"/>
                <w:sz w:val="26"/>
                <w:szCs w:val="26"/>
              </w:rPr>
              <w:t>внедрение цифровых технологий и платформенных решений в сферах муниципального управления и оказания</w:t>
            </w:r>
            <w:r>
              <w:t xml:space="preserve"> </w:t>
            </w:r>
            <w:r w:rsidR="00166A13">
              <w:rPr>
                <w:rStyle w:val="32pt"/>
                <w:color w:val="000000"/>
                <w:spacing w:val="-1"/>
                <w:sz w:val="26"/>
                <w:szCs w:val="26"/>
              </w:rPr>
              <w:t>муниципальных услуг, в том числе в интересах населения и субъектов малого и среднего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 xml:space="preserve"> </w:t>
            </w:r>
            <w:r w:rsidR="00166A13">
              <w:rPr>
                <w:rStyle w:val="32pt"/>
                <w:color w:val="000000"/>
                <w:spacing w:val="-1"/>
                <w:sz w:val="26"/>
                <w:szCs w:val="26"/>
              </w:rPr>
              <w:t>предпринимательства;</w:t>
            </w:r>
          </w:p>
          <w:p w:rsidR="000E3900" w:rsidRDefault="00F34A35" w:rsidP="00166A13">
            <w:pPr>
              <w:pStyle w:val="a4"/>
              <w:shd w:val="clear" w:color="auto" w:fill="auto"/>
              <w:spacing w:before="0" w:after="0" w:line="312" w:lineRule="exact"/>
              <w:ind w:left="20"/>
              <w:rPr>
                <w:rStyle w:val="32pt"/>
                <w:spacing w:val="-1"/>
                <w:sz w:val="26"/>
                <w:szCs w:val="26"/>
              </w:rPr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 xml:space="preserve">- </w:t>
            </w:r>
            <w:r w:rsidR="00166A13">
              <w:rPr>
                <w:rStyle w:val="32pt"/>
                <w:color w:val="000000"/>
                <w:spacing w:val="-1"/>
                <w:sz w:val="26"/>
                <w:szCs w:val="26"/>
              </w:rPr>
              <w:t>повышение качества жизни населения</w:t>
            </w:r>
            <w:r w:rsidR="00166A13">
              <w:t xml:space="preserve"> </w:t>
            </w:r>
            <w:r w:rsidR="00166A13">
              <w:rPr>
                <w:rStyle w:val="32pt"/>
                <w:color w:val="000000"/>
                <w:spacing w:val="-1"/>
                <w:sz w:val="26"/>
                <w:szCs w:val="26"/>
              </w:rPr>
              <w:t xml:space="preserve">Торбеевского 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 xml:space="preserve">муниципального </w:t>
            </w:r>
            <w:r w:rsidR="00166A13">
              <w:rPr>
                <w:rStyle w:val="32pt"/>
                <w:color w:val="000000"/>
                <w:spacing w:val="-1"/>
                <w:sz w:val="26"/>
                <w:szCs w:val="26"/>
              </w:rPr>
              <w:t>района Республики Мордовия за счет цифровой</w:t>
            </w:r>
            <w:r w:rsidR="00166A13">
              <w:rPr>
                <w:rStyle w:val="32pt"/>
                <w:spacing w:val="-1"/>
                <w:sz w:val="26"/>
                <w:szCs w:val="26"/>
              </w:rPr>
              <w:t xml:space="preserve"> трансформации</w:t>
            </w:r>
            <w:r>
              <w:rPr>
                <w:rStyle w:val="32pt"/>
                <w:spacing w:val="-1"/>
                <w:sz w:val="26"/>
                <w:szCs w:val="26"/>
              </w:rPr>
              <w:t xml:space="preserve"> экономики;</w:t>
            </w:r>
          </w:p>
          <w:p w:rsidR="00F34A35" w:rsidRDefault="00F34A35" w:rsidP="00F34A35">
            <w:pPr>
              <w:pStyle w:val="a4"/>
              <w:shd w:val="clear" w:color="auto" w:fill="auto"/>
              <w:tabs>
                <w:tab w:val="right" w:pos="6020"/>
              </w:tabs>
              <w:spacing w:before="0" w:after="0" w:line="317" w:lineRule="exact"/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- обеспечение подготовки</w:t>
            </w:r>
            <w:r>
              <w:t xml:space="preserve"> 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высококвалифицированных кадров для цифровой</w:t>
            </w:r>
            <w:r>
              <w:t xml:space="preserve"> 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трансформации Торбеевского муниципального</w:t>
            </w:r>
            <w:r>
              <w:t xml:space="preserve"> 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района Республики Мордовия;</w:t>
            </w:r>
          </w:p>
          <w:p w:rsidR="00F34A35" w:rsidRDefault="00F34A35" w:rsidP="00F34A35">
            <w:pPr>
              <w:pStyle w:val="a4"/>
              <w:shd w:val="clear" w:color="auto" w:fill="auto"/>
              <w:spacing w:before="0" w:after="0" w:line="317" w:lineRule="exact"/>
              <w:ind w:left="20" w:right="20"/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 xml:space="preserve">- 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lastRenderedPageBreak/>
              <w:t>личности, бизнеса и государства;</w:t>
            </w:r>
          </w:p>
          <w:p w:rsidR="00F34A35" w:rsidRDefault="00F34A35" w:rsidP="00F34A35">
            <w:pPr>
              <w:pStyle w:val="a4"/>
              <w:shd w:val="clear" w:color="auto" w:fill="auto"/>
              <w:spacing w:before="0" w:after="0" w:line="317" w:lineRule="exact"/>
              <w:ind w:left="20" w:right="20"/>
              <w:jc w:val="left"/>
              <w:rPr>
                <w:rStyle w:val="32pt"/>
                <w:color w:val="000000"/>
                <w:spacing w:val="-1"/>
                <w:sz w:val="26"/>
                <w:szCs w:val="26"/>
              </w:rPr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- достижение состояния защищенности личности, общества и органов местного самоуправления от внутренних и внешних информационных угроз;</w:t>
            </w:r>
          </w:p>
          <w:p w:rsidR="00F34A35" w:rsidRPr="00166A13" w:rsidRDefault="00F34A35" w:rsidP="00F34A35">
            <w:pPr>
              <w:pStyle w:val="a4"/>
              <w:shd w:val="clear" w:color="auto" w:fill="auto"/>
              <w:spacing w:before="0" w:after="0" w:line="317" w:lineRule="exact"/>
              <w:ind w:left="20" w:right="20"/>
              <w:jc w:val="left"/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- внедрение цифровых технологий и платформенных решений в ключевых отраслях</w:t>
            </w:r>
            <w:r>
              <w:t xml:space="preserve"> 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экономики и социальной сферы Торбеевского</w:t>
            </w:r>
            <w:r>
              <w:t xml:space="preserve"> 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 xml:space="preserve">муниципального района Республики  Мордовия. </w:t>
            </w:r>
          </w:p>
        </w:tc>
      </w:tr>
    </w:tbl>
    <w:p w:rsidR="000E3900" w:rsidRDefault="000E3900" w:rsidP="000E3900">
      <w:pPr>
        <w:pStyle w:val="1"/>
        <w:tabs>
          <w:tab w:val="left" w:pos="600"/>
          <w:tab w:val="center" w:pos="489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20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900" w:rsidRDefault="000E3900" w:rsidP="000E3900">
      <w:pPr>
        <w:pStyle w:val="1"/>
        <w:tabs>
          <w:tab w:val="left" w:pos="7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957" w:type="dxa"/>
        <w:tblLook w:val="0000"/>
      </w:tblPr>
      <w:tblGrid>
        <w:gridCol w:w="108"/>
        <w:gridCol w:w="3080"/>
        <w:gridCol w:w="181"/>
        <w:gridCol w:w="5988"/>
        <w:gridCol w:w="600"/>
      </w:tblGrid>
      <w:tr w:rsidR="000E3900" w:rsidRPr="00DC3A5D" w:rsidTr="00BB67B4">
        <w:trPr>
          <w:gridAfter w:val="1"/>
          <w:wAfter w:w="600" w:type="dxa"/>
        </w:trPr>
        <w:tc>
          <w:tcPr>
            <w:tcW w:w="3369" w:type="dxa"/>
            <w:gridSpan w:val="3"/>
          </w:tcPr>
          <w:p w:rsidR="000E3900" w:rsidRPr="00F34A35" w:rsidRDefault="000E3900" w:rsidP="00F34A35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A35">
              <w:rPr>
                <w:rFonts w:ascii="Times New Roman" w:hAnsi="Times New Roman" w:cs="Times New Roman"/>
                <w:sz w:val="28"/>
                <w:szCs w:val="28"/>
              </w:rPr>
              <w:t xml:space="preserve">Важнейшие </w:t>
            </w:r>
            <w:r w:rsidR="00BB67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F34A35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</w:t>
            </w:r>
            <w:r w:rsidR="00BB67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F34A35">
              <w:rPr>
                <w:rFonts w:ascii="Times New Roman" w:hAnsi="Times New Roman" w:cs="Times New Roman"/>
                <w:sz w:val="28"/>
                <w:szCs w:val="28"/>
              </w:rPr>
              <w:t xml:space="preserve">и показатели </w:t>
            </w:r>
            <w:r w:rsidR="00BB67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F34A3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0E3900" w:rsidRPr="00DC3A5D" w:rsidRDefault="000E3900" w:rsidP="001275F9">
            <w:pPr>
              <w:pStyle w:val="af"/>
              <w:rPr>
                <w:szCs w:val="28"/>
              </w:rPr>
            </w:pPr>
          </w:p>
        </w:tc>
        <w:tc>
          <w:tcPr>
            <w:tcW w:w="5988" w:type="dxa"/>
          </w:tcPr>
          <w:p w:rsidR="00F34A35" w:rsidRDefault="00F34A35" w:rsidP="00BB67B4">
            <w:pPr>
              <w:pStyle w:val="a4"/>
              <w:shd w:val="clear" w:color="auto" w:fill="auto"/>
              <w:spacing w:before="0" w:after="0" w:line="317" w:lineRule="exact"/>
              <w:ind w:left="-108" w:right="20"/>
              <w:rPr>
                <w:rStyle w:val="Garamond"/>
                <w:color w:val="000000"/>
              </w:rPr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 xml:space="preserve">доля домохозяйств, имеющих широкополосный доступ к сети «Интернет», </w:t>
            </w:r>
            <w:r w:rsidRPr="00F34A35">
              <w:rPr>
                <w:rStyle w:val="Garamond"/>
                <w:b w:val="0"/>
                <w:i w:val="0"/>
                <w:color w:val="000000"/>
              </w:rPr>
              <w:t>%;</w:t>
            </w:r>
            <w:r>
              <w:rPr>
                <w:rStyle w:val="Garamond"/>
                <w:color w:val="000000"/>
              </w:rPr>
              <w:t xml:space="preserve"> </w:t>
            </w:r>
          </w:p>
          <w:p w:rsidR="00F34A35" w:rsidRDefault="00F34A35" w:rsidP="00BB67B4">
            <w:pPr>
              <w:pStyle w:val="a4"/>
              <w:shd w:val="clear" w:color="auto" w:fill="auto"/>
              <w:spacing w:before="0" w:after="0" w:line="317" w:lineRule="exact"/>
              <w:ind w:left="-108" w:right="20"/>
              <w:rPr>
                <w:rStyle w:val="Garamond"/>
                <w:color w:val="000000"/>
              </w:rPr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 xml:space="preserve">доля социально-значимых объектов, имеющих возможность подключения к широкополосному доступу к сети «Интернет», </w:t>
            </w:r>
            <w:r w:rsidRPr="00F34A35">
              <w:rPr>
                <w:rStyle w:val="Garamond"/>
                <w:b w:val="0"/>
                <w:i w:val="0"/>
                <w:color w:val="000000"/>
              </w:rPr>
              <w:t>%;</w:t>
            </w:r>
            <w:r>
              <w:rPr>
                <w:rStyle w:val="Garamond"/>
                <w:color w:val="000000"/>
              </w:rPr>
              <w:t xml:space="preserve"> </w:t>
            </w:r>
          </w:p>
          <w:p w:rsidR="00F34A35" w:rsidRDefault="00F34A35" w:rsidP="00BB67B4">
            <w:pPr>
              <w:pStyle w:val="a4"/>
              <w:shd w:val="clear" w:color="auto" w:fill="auto"/>
              <w:spacing w:before="0" w:after="0" w:line="317" w:lineRule="exact"/>
              <w:ind w:left="-108" w:right="20"/>
              <w:rPr>
                <w:rStyle w:val="32pt"/>
                <w:color w:val="000000"/>
                <w:spacing w:val="-1"/>
                <w:sz w:val="26"/>
                <w:szCs w:val="26"/>
              </w:rPr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 xml:space="preserve">уровень удовлетворенности граждан качеством предоставления муниципальных услуг, %;                          </w:t>
            </w:r>
          </w:p>
          <w:p w:rsidR="00F34A35" w:rsidRDefault="00F34A35" w:rsidP="00BB67B4">
            <w:pPr>
              <w:pStyle w:val="a4"/>
              <w:shd w:val="clear" w:color="auto" w:fill="auto"/>
              <w:spacing w:before="0" w:after="0" w:line="317" w:lineRule="exact"/>
              <w:ind w:left="-108" w:right="20"/>
              <w:rPr>
                <w:rStyle w:val="32pt"/>
                <w:color w:val="000000"/>
                <w:spacing w:val="-1"/>
                <w:sz w:val="26"/>
                <w:szCs w:val="26"/>
              </w:rPr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доля внутриведомственного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ab/>
              <w:t>и</w:t>
            </w:r>
            <w:r>
              <w:t xml:space="preserve"> 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межведомственного юридически значимого электронного документооборота муниципальных органов и муниципальных учреждений с долей государственного участия более 50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ab/>
              <w:t>%,                            с</w:t>
            </w:r>
            <w:r>
              <w:t xml:space="preserve"> 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 xml:space="preserve">применением электронной подписи, %; </w:t>
            </w:r>
          </w:p>
          <w:p w:rsidR="00F34A35" w:rsidRDefault="00F34A35" w:rsidP="00BB67B4">
            <w:pPr>
              <w:pStyle w:val="a4"/>
              <w:shd w:val="clear" w:color="auto" w:fill="auto"/>
              <w:spacing w:before="0" w:after="0" w:line="317" w:lineRule="exact"/>
              <w:ind w:left="-108" w:right="20"/>
              <w:rPr>
                <w:rStyle w:val="32pt"/>
                <w:color w:val="000000"/>
                <w:spacing w:val="-1"/>
                <w:sz w:val="26"/>
                <w:szCs w:val="26"/>
              </w:rPr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 xml:space="preserve">доля населения, обладающего ключевыми компетенциями цифровой экономики, %; </w:t>
            </w:r>
          </w:p>
          <w:p w:rsidR="000E3900" w:rsidRPr="00BB67B4" w:rsidRDefault="00F34A35" w:rsidP="00BB67B4">
            <w:pPr>
              <w:pStyle w:val="a4"/>
              <w:shd w:val="clear" w:color="auto" w:fill="auto"/>
              <w:spacing w:before="0" w:after="0" w:line="317" w:lineRule="exact"/>
              <w:ind w:left="-108" w:right="20"/>
              <w:rPr>
                <w:color w:val="000000"/>
                <w:shd w:val="clear" w:color="auto" w:fill="FFFFFF"/>
              </w:rPr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 xml:space="preserve">доля органов местного самоуправления и муниципальных </w:t>
            </w:r>
            <w:r w:rsidR="00BB67B4">
              <w:rPr>
                <w:rStyle w:val="32pt"/>
                <w:color w:val="000000"/>
                <w:spacing w:val="-1"/>
                <w:sz w:val="26"/>
                <w:szCs w:val="26"/>
              </w:rPr>
              <w:t>организаций,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 xml:space="preserve"> в которых внедрены нормативно-правовые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ab/>
              <w:t>документы,</w:t>
            </w:r>
            <w:r w:rsidR="00BB67B4">
              <w:rPr>
                <w:rStyle w:val="32pt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регламентирующие порядок создания и функционирования системы информационной</w:t>
            </w:r>
            <w:r w:rsidR="000E3900" w:rsidRPr="00DC3A5D">
              <w:rPr>
                <w:sz w:val="28"/>
                <w:szCs w:val="28"/>
              </w:rPr>
              <w:t xml:space="preserve"> </w:t>
            </w:r>
            <w:r w:rsidR="00BB67B4" w:rsidRPr="00BB67B4">
              <w:t>безопасности</w:t>
            </w:r>
            <w:r w:rsidR="00BB67B4">
              <w:t>, %.</w:t>
            </w:r>
          </w:p>
          <w:p w:rsidR="000E3900" w:rsidRPr="00DC3A5D" w:rsidRDefault="000E3900" w:rsidP="00F34A35">
            <w:pPr>
              <w:pStyle w:val="af"/>
              <w:spacing w:after="0"/>
              <w:ind w:firstLine="357"/>
              <w:rPr>
                <w:color w:val="FF9900"/>
                <w:szCs w:val="28"/>
              </w:rPr>
            </w:pPr>
          </w:p>
        </w:tc>
      </w:tr>
      <w:tr w:rsidR="000E3900" w:rsidRPr="00DC3A5D" w:rsidTr="00BB6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8" w:type="dxa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E3900" w:rsidRPr="00DC3A5D" w:rsidRDefault="000E3900" w:rsidP="001275F9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900" w:rsidRPr="00DC3A5D" w:rsidRDefault="000E3900" w:rsidP="001275F9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3A5D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0E3900" w:rsidRPr="00DC3A5D" w:rsidRDefault="000E3900" w:rsidP="001275F9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3A5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3900" w:rsidRPr="00DC3A5D" w:rsidRDefault="000E3900" w:rsidP="001275F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900" w:rsidRPr="00DC3A5D" w:rsidRDefault="000E3900" w:rsidP="001275F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C3A5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B67B4">
              <w:rPr>
                <w:rFonts w:ascii="Times New Roman" w:hAnsi="Times New Roman" w:cs="Times New Roman"/>
                <w:sz w:val="28"/>
                <w:szCs w:val="28"/>
              </w:rPr>
              <w:t>9 - 2024 годы (без выделения этапов)</w:t>
            </w:r>
          </w:p>
          <w:p w:rsidR="000E3900" w:rsidRPr="00DC3A5D" w:rsidRDefault="000E3900" w:rsidP="00BB67B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</w:tbl>
    <w:p w:rsidR="00155BD4" w:rsidRDefault="00155BD4" w:rsidP="00155BD4">
      <w:pPr>
        <w:rPr>
          <w:color w:val="auto"/>
          <w:sz w:val="2"/>
          <w:szCs w:val="2"/>
        </w:rPr>
        <w:sectPr w:rsidR="00155BD4" w:rsidSect="00EB7D29">
          <w:pgSz w:w="11906" w:h="16838"/>
          <w:pgMar w:top="1134" w:right="850" w:bottom="1134" w:left="1418" w:header="0" w:footer="3" w:gutter="0"/>
          <w:cols w:space="720"/>
          <w:noEndnote/>
          <w:docGrid w:linePitch="360"/>
        </w:sectPr>
      </w:pPr>
    </w:p>
    <w:p w:rsidR="004B2773" w:rsidRPr="00BB1F59" w:rsidRDefault="00155BD4" w:rsidP="004B2773">
      <w:pPr>
        <w:pStyle w:val="24"/>
        <w:shd w:val="clear" w:color="auto" w:fill="auto"/>
        <w:spacing w:before="0" w:after="255" w:line="360" w:lineRule="auto"/>
        <w:ind w:firstLine="709"/>
        <w:jc w:val="both"/>
        <w:rPr>
          <w:rStyle w:val="23"/>
          <w:b/>
          <w:color w:val="000000"/>
        </w:rPr>
      </w:pPr>
      <w:bookmarkStart w:id="1" w:name="bookmark1"/>
      <w:r w:rsidRPr="00BB1F59">
        <w:rPr>
          <w:rStyle w:val="23"/>
          <w:b/>
          <w:color w:val="000000"/>
        </w:rPr>
        <w:lastRenderedPageBreak/>
        <w:t>Раздел 1. Общая характеристика сферы реализации Программы и прогноз ее развития</w:t>
      </w:r>
      <w:bookmarkEnd w:id="1"/>
    </w:p>
    <w:p w:rsidR="004B2773" w:rsidRDefault="00155BD4" w:rsidP="004B2773">
      <w:pPr>
        <w:pStyle w:val="24"/>
        <w:shd w:val="clear" w:color="auto" w:fill="auto"/>
        <w:spacing w:before="0" w:after="0" w:line="360" w:lineRule="auto"/>
        <w:ind w:firstLine="709"/>
        <w:jc w:val="both"/>
        <w:rPr>
          <w:rStyle w:val="32pt"/>
          <w:b w:val="0"/>
          <w:color w:val="000000"/>
          <w:spacing w:val="-1"/>
          <w:sz w:val="26"/>
          <w:szCs w:val="26"/>
        </w:rPr>
      </w:pPr>
      <w:r w:rsidRPr="004B2773">
        <w:rPr>
          <w:rStyle w:val="32pt"/>
          <w:b w:val="0"/>
          <w:color w:val="000000"/>
          <w:spacing w:val="-1"/>
          <w:sz w:val="26"/>
          <w:szCs w:val="26"/>
        </w:rPr>
        <w:t>Современная ситуация в Торбеевском муниципальном районе</w:t>
      </w:r>
      <w:r w:rsidR="004B2773" w:rsidRPr="004B2773">
        <w:rPr>
          <w:b w:val="0"/>
        </w:rPr>
        <w:t xml:space="preserve"> </w:t>
      </w:r>
      <w:r w:rsidRPr="004B2773">
        <w:rPr>
          <w:rStyle w:val="32pt"/>
          <w:b w:val="0"/>
          <w:color w:val="000000"/>
          <w:spacing w:val="-1"/>
          <w:sz w:val="26"/>
          <w:szCs w:val="26"/>
        </w:rPr>
        <w:t>Республики Мордовия характеризуется реализацией основных мер по созданию необходимых условий для развития цифровой экономики, в которой данные в цифровой форме являются ключевым фактором производства во всех сферах социально-экономической деятельности, повышения качества жизни граждан, обеспечения экономического роста.</w:t>
      </w:r>
    </w:p>
    <w:p w:rsidR="004B2773" w:rsidRPr="004B2773" w:rsidRDefault="00155BD4" w:rsidP="004B2773">
      <w:pPr>
        <w:pStyle w:val="24"/>
        <w:shd w:val="clear" w:color="auto" w:fill="auto"/>
        <w:spacing w:before="0" w:after="0" w:line="360" w:lineRule="auto"/>
        <w:ind w:firstLine="709"/>
        <w:jc w:val="both"/>
        <w:rPr>
          <w:rStyle w:val="32pt"/>
          <w:b w:val="0"/>
          <w:color w:val="000000"/>
          <w:spacing w:val="-1"/>
          <w:sz w:val="26"/>
          <w:szCs w:val="26"/>
        </w:rPr>
      </w:pPr>
      <w:r w:rsidRPr="004B2773">
        <w:rPr>
          <w:rStyle w:val="32pt"/>
          <w:b w:val="0"/>
          <w:color w:val="000000"/>
          <w:spacing w:val="-1"/>
          <w:sz w:val="26"/>
          <w:szCs w:val="26"/>
        </w:rPr>
        <w:t>В Торбеевском муниципальном районе Республики Мордовия</w:t>
      </w:r>
      <w:r w:rsidRPr="004B2773">
        <w:rPr>
          <w:b w:val="0"/>
        </w:rPr>
        <w:t xml:space="preserve"> </w:t>
      </w:r>
      <w:r w:rsidRPr="004B2773">
        <w:rPr>
          <w:rStyle w:val="32pt"/>
          <w:b w:val="0"/>
          <w:color w:val="000000"/>
          <w:spacing w:val="-1"/>
          <w:sz w:val="26"/>
          <w:szCs w:val="26"/>
        </w:rPr>
        <w:t>в настоящее время урегулировано большинство вопросов, возникающих в рамках использования информационно</w:t>
      </w:r>
      <w:r w:rsidRPr="004B2773">
        <w:rPr>
          <w:rStyle w:val="32pt"/>
          <w:b w:val="0"/>
          <w:color w:val="000000"/>
          <w:spacing w:val="-1"/>
          <w:sz w:val="26"/>
          <w:szCs w:val="26"/>
        </w:rPr>
        <w:softHyphen/>
        <w:t xml:space="preserve"> коммуникационных технологий </w:t>
      </w:r>
      <w:r w:rsidR="005907C1">
        <w:rPr>
          <w:rStyle w:val="32pt"/>
          <w:b w:val="0"/>
          <w:color w:val="000000"/>
          <w:spacing w:val="-1"/>
          <w:sz w:val="26"/>
          <w:szCs w:val="26"/>
        </w:rPr>
        <w:t xml:space="preserve">(далее ИКТ) </w:t>
      </w:r>
      <w:r w:rsidRPr="004B2773">
        <w:rPr>
          <w:rStyle w:val="32pt"/>
          <w:b w:val="0"/>
          <w:color w:val="000000"/>
          <w:spacing w:val="-1"/>
          <w:sz w:val="26"/>
          <w:szCs w:val="26"/>
        </w:rPr>
        <w:t>в различных сферах деятельности. Однако регуляторная и нормативная среда имеет ряд недостатков, в ряде случаев создавая существенные барьеры на пути развития ИКТ и связанных с ними видов экономической деятельности.</w:t>
      </w:r>
    </w:p>
    <w:p w:rsidR="00155BD4" w:rsidRPr="004B2773" w:rsidRDefault="00155BD4" w:rsidP="004B2773">
      <w:pPr>
        <w:pStyle w:val="24"/>
        <w:shd w:val="clear" w:color="auto" w:fill="auto"/>
        <w:spacing w:before="0" w:after="0" w:line="360" w:lineRule="auto"/>
        <w:ind w:firstLine="709"/>
        <w:jc w:val="both"/>
        <w:rPr>
          <w:b w:val="0"/>
        </w:rPr>
      </w:pPr>
      <w:r w:rsidRPr="004B2773">
        <w:rPr>
          <w:rStyle w:val="32pt"/>
          <w:b w:val="0"/>
          <w:color w:val="000000"/>
          <w:spacing w:val="-1"/>
          <w:sz w:val="26"/>
          <w:szCs w:val="26"/>
        </w:rPr>
        <w:t>В Торбеевском муниципальном районе в сфере информационных технологий достигнуты следующие основные результаты.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>В электронный вид переведены все обязательные и наиболее востребованные муниципальные услуги.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Возможностью получать услуги по принципу «одного окна» по месту пребывания, в том числе в </w:t>
      </w:r>
      <w:r w:rsidR="002D2F07">
        <w:rPr>
          <w:rStyle w:val="32pt"/>
          <w:color w:val="000000"/>
          <w:spacing w:val="-1"/>
          <w:sz w:val="26"/>
          <w:szCs w:val="26"/>
        </w:rPr>
        <w:t>многофункциональном</w:t>
      </w:r>
      <w:r w:rsidR="002D2F07" w:rsidRPr="002D2F07">
        <w:rPr>
          <w:rStyle w:val="32pt"/>
          <w:color w:val="000000"/>
          <w:spacing w:val="-1"/>
          <w:sz w:val="26"/>
          <w:szCs w:val="26"/>
        </w:rPr>
        <w:t xml:space="preserve"> центр</w:t>
      </w:r>
      <w:r w:rsidR="002D2F07">
        <w:rPr>
          <w:rStyle w:val="32pt"/>
          <w:color w:val="000000"/>
          <w:spacing w:val="-1"/>
          <w:sz w:val="26"/>
          <w:szCs w:val="26"/>
        </w:rPr>
        <w:t xml:space="preserve">е (далее </w:t>
      </w:r>
      <w:r>
        <w:rPr>
          <w:rStyle w:val="32pt"/>
          <w:color w:val="000000"/>
          <w:spacing w:val="-1"/>
          <w:sz w:val="26"/>
          <w:szCs w:val="26"/>
        </w:rPr>
        <w:t>МФЦ</w:t>
      </w:r>
      <w:r w:rsidR="002D2F07">
        <w:rPr>
          <w:rStyle w:val="32pt"/>
          <w:color w:val="000000"/>
          <w:spacing w:val="-1"/>
          <w:sz w:val="26"/>
          <w:szCs w:val="26"/>
        </w:rPr>
        <w:t>)</w:t>
      </w:r>
      <w:r>
        <w:rPr>
          <w:rStyle w:val="32pt"/>
          <w:color w:val="000000"/>
          <w:spacing w:val="-1"/>
          <w:sz w:val="26"/>
          <w:szCs w:val="26"/>
        </w:rPr>
        <w:t xml:space="preserve">, могут воспользоваться </w:t>
      </w:r>
      <w:r w:rsidR="00645C95">
        <w:rPr>
          <w:rStyle w:val="32pt"/>
          <w:color w:val="000000"/>
          <w:spacing w:val="-1"/>
          <w:sz w:val="26"/>
          <w:szCs w:val="26"/>
        </w:rPr>
        <w:t xml:space="preserve">90 </w:t>
      </w:r>
      <w:r>
        <w:rPr>
          <w:rStyle w:val="32pt"/>
          <w:color w:val="000000"/>
          <w:spacing w:val="-1"/>
          <w:sz w:val="26"/>
          <w:szCs w:val="26"/>
        </w:rPr>
        <w:t>% граждан.</w:t>
      </w:r>
    </w:p>
    <w:p w:rsidR="00155BD4" w:rsidRDefault="00155BD4" w:rsidP="004B2773">
      <w:pPr>
        <w:pStyle w:val="a4"/>
        <w:shd w:val="clear" w:color="auto" w:fill="auto"/>
        <w:tabs>
          <w:tab w:val="left" w:leader="underscore" w:pos="5804"/>
        </w:tabs>
        <w:spacing w:before="0" w:after="0" w:line="360" w:lineRule="auto"/>
        <w:ind w:left="2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В МФЦ можно получить более </w:t>
      </w:r>
      <w:r w:rsidR="00645C95">
        <w:rPr>
          <w:rStyle w:val="32pt"/>
          <w:color w:val="000000"/>
          <w:spacing w:val="-1"/>
          <w:sz w:val="26"/>
          <w:szCs w:val="26"/>
        </w:rPr>
        <w:t>162</w:t>
      </w:r>
      <w:r>
        <w:rPr>
          <w:rStyle w:val="32pt"/>
          <w:color w:val="000000"/>
          <w:spacing w:val="-1"/>
          <w:sz w:val="26"/>
          <w:szCs w:val="26"/>
        </w:rPr>
        <w:t xml:space="preserve"> видов государственных и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/>
      </w:pPr>
      <w:r>
        <w:rPr>
          <w:rStyle w:val="32pt"/>
          <w:color w:val="000000"/>
          <w:spacing w:val="-1"/>
          <w:sz w:val="26"/>
          <w:szCs w:val="26"/>
        </w:rPr>
        <w:t>муниципальных услуг.</w:t>
      </w:r>
    </w:p>
    <w:p w:rsidR="00155BD4" w:rsidRDefault="00155BD4" w:rsidP="004B2773">
      <w:pPr>
        <w:pStyle w:val="a4"/>
        <w:shd w:val="clear" w:color="auto" w:fill="auto"/>
        <w:tabs>
          <w:tab w:val="left" w:leader="underscore" w:pos="6073"/>
        </w:tabs>
        <w:spacing w:before="0" w:after="0" w:line="360" w:lineRule="auto"/>
        <w:ind w:left="20" w:firstLine="720"/>
      </w:pPr>
      <w:r>
        <w:rPr>
          <w:rStyle w:val="32pt"/>
          <w:color w:val="000000"/>
          <w:spacing w:val="-1"/>
          <w:sz w:val="26"/>
          <w:szCs w:val="26"/>
        </w:rPr>
        <w:t>Зона покрытия территории Торбеевского муниципального района</w:t>
      </w:r>
    </w:p>
    <w:p w:rsidR="00155BD4" w:rsidRDefault="004B2773" w:rsidP="004B2773">
      <w:pPr>
        <w:pStyle w:val="a4"/>
        <w:shd w:val="clear" w:color="auto" w:fill="auto"/>
        <w:spacing w:before="0" w:after="0" w:line="360" w:lineRule="auto"/>
        <w:ind w:left="20"/>
      </w:pPr>
      <w:r>
        <w:rPr>
          <w:rStyle w:val="32pt"/>
          <w:color w:val="000000"/>
          <w:spacing w:val="-1"/>
          <w:sz w:val="26"/>
          <w:szCs w:val="26"/>
        </w:rPr>
        <w:t xml:space="preserve">Республики Мордовия </w:t>
      </w:r>
      <w:r w:rsidR="00155BD4">
        <w:rPr>
          <w:rStyle w:val="32pt"/>
          <w:color w:val="000000"/>
          <w:spacing w:val="-1"/>
          <w:sz w:val="26"/>
          <w:szCs w:val="26"/>
        </w:rPr>
        <w:t>сетями сотовой связи</w:t>
      </w:r>
      <w:r>
        <w:t xml:space="preserve"> </w:t>
      </w:r>
      <w:r>
        <w:rPr>
          <w:rStyle w:val="32pt"/>
          <w:color w:val="000000"/>
          <w:spacing w:val="-1"/>
          <w:sz w:val="26"/>
          <w:szCs w:val="26"/>
        </w:rPr>
        <w:t>составляет</w:t>
      </w:r>
      <w:r>
        <w:rPr>
          <w:rStyle w:val="32pt"/>
          <w:color w:val="000000"/>
          <w:spacing w:val="-1"/>
          <w:sz w:val="26"/>
          <w:szCs w:val="26"/>
        </w:rPr>
        <w:tab/>
        <w:t xml:space="preserve">100 </w:t>
      </w:r>
      <w:r w:rsidR="00155BD4">
        <w:rPr>
          <w:rStyle w:val="32pt"/>
          <w:color w:val="000000"/>
          <w:spacing w:val="-1"/>
          <w:sz w:val="26"/>
          <w:szCs w:val="26"/>
        </w:rPr>
        <w:t xml:space="preserve">процентов. Для </w:t>
      </w:r>
      <w:r>
        <w:rPr>
          <w:rStyle w:val="32pt"/>
          <w:color w:val="000000"/>
          <w:spacing w:val="-1"/>
          <w:sz w:val="26"/>
          <w:szCs w:val="26"/>
        </w:rPr>
        <w:t>80</w:t>
      </w:r>
      <w:r w:rsidR="00155BD4">
        <w:rPr>
          <w:rStyle w:val="32pt"/>
          <w:color w:val="000000"/>
          <w:spacing w:val="-1"/>
          <w:sz w:val="26"/>
          <w:szCs w:val="26"/>
        </w:rPr>
        <w:t>% населения обеспечено устойчивое</w:t>
      </w:r>
      <w:r>
        <w:t xml:space="preserve"> </w:t>
      </w:r>
      <w:r w:rsidR="00155BD4">
        <w:rPr>
          <w:rStyle w:val="32pt"/>
          <w:color w:val="000000"/>
          <w:spacing w:val="-1"/>
          <w:sz w:val="26"/>
          <w:szCs w:val="26"/>
        </w:rPr>
        <w:t xml:space="preserve">покрытие сетями связи </w:t>
      </w:r>
      <w:r w:rsidR="00155BD4" w:rsidRPr="00647E1C">
        <w:rPr>
          <w:rStyle w:val="32pt"/>
          <w:color w:val="000000"/>
          <w:spacing w:val="-1"/>
          <w:sz w:val="26"/>
          <w:szCs w:val="26"/>
          <w:lang w:eastAsia="en-US"/>
        </w:rPr>
        <w:t>3</w:t>
      </w:r>
      <w:r w:rsidR="00155BD4">
        <w:rPr>
          <w:rStyle w:val="32pt"/>
          <w:color w:val="000000"/>
          <w:spacing w:val="-1"/>
          <w:sz w:val="26"/>
          <w:szCs w:val="26"/>
          <w:lang w:val="en-US" w:eastAsia="en-US"/>
        </w:rPr>
        <w:t>G</w:t>
      </w:r>
      <w:r w:rsidR="00155BD4" w:rsidRPr="00647E1C">
        <w:rPr>
          <w:rStyle w:val="32pt"/>
          <w:color w:val="000000"/>
          <w:spacing w:val="-1"/>
          <w:sz w:val="26"/>
          <w:szCs w:val="26"/>
          <w:lang w:eastAsia="en-US"/>
        </w:rPr>
        <w:t xml:space="preserve">, </w:t>
      </w:r>
      <w:r w:rsidR="00155BD4">
        <w:rPr>
          <w:rStyle w:val="32pt"/>
          <w:color w:val="000000"/>
          <w:spacing w:val="-1"/>
          <w:sz w:val="26"/>
          <w:szCs w:val="26"/>
        </w:rPr>
        <w:t>представлен широкий спектр телекоммуникационных услуг.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>В системе образования расширяется применение цифровых технологий. Образовательные организации имеют выход в сеть «Интернет» и представлены там на своих сайтах в соответствии с государственными требованиями.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>По приоритетным направлениям с 2013 года сформированы определенные основы для повышения эффективности предоставления муниципальных услуг: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ведется работа по оптимизации (реинжинирингу) наиболее востребованных и </w:t>
      </w:r>
      <w:r>
        <w:rPr>
          <w:rStyle w:val="32pt"/>
          <w:color w:val="000000"/>
          <w:spacing w:val="-1"/>
          <w:sz w:val="26"/>
          <w:szCs w:val="26"/>
        </w:rPr>
        <w:lastRenderedPageBreak/>
        <w:t>массовых услуг, организации их предоставления по принципу «одного окна» в электронном виде;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firstLine="720"/>
      </w:pPr>
      <w:r>
        <w:rPr>
          <w:rStyle w:val="32pt"/>
          <w:color w:val="000000"/>
          <w:spacing w:val="-1"/>
          <w:sz w:val="26"/>
          <w:szCs w:val="26"/>
        </w:rPr>
        <w:t>обеспечен доступ к услугам, предоставляемым по принципу «одного</w:t>
      </w:r>
    </w:p>
    <w:p w:rsidR="00155BD4" w:rsidRDefault="00155BD4" w:rsidP="00645C95">
      <w:pPr>
        <w:pStyle w:val="a4"/>
        <w:shd w:val="clear" w:color="auto" w:fill="auto"/>
        <w:tabs>
          <w:tab w:val="left" w:leader="underscore" w:pos="9370"/>
        </w:tabs>
        <w:spacing w:before="0" w:after="0" w:line="360" w:lineRule="auto"/>
        <w:ind w:left="20"/>
      </w:pPr>
      <w:r>
        <w:rPr>
          <w:rStyle w:val="32pt"/>
          <w:color w:val="000000"/>
          <w:spacing w:val="-1"/>
          <w:sz w:val="26"/>
          <w:szCs w:val="26"/>
        </w:rPr>
        <w:t xml:space="preserve">окна» (доля граждан, имеющих доступ к услугам МФЦ, составляет </w:t>
      </w:r>
      <w:r w:rsidR="00645C95">
        <w:rPr>
          <w:rStyle w:val="32pt"/>
          <w:color w:val="000000"/>
          <w:spacing w:val="-1"/>
          <w:sz w:val="26"/>
          <w:szCs w:val="26"/>
        </w:rPr>
        <w:t>90</w:t>
      </w:r>
      <w:r w:rsidR="00645C95">
        <w:t xml:space="preserve"> </w:t>
      </w:r>
      <w:r>
        <w:rPr>
          <w:rStyle w:val="32pt"/>
          <w:color w:val="000000"/>
          <w:spacing w:val="-1"/>
          <w:sz w:val="26"/>
          <w:szCs w:val="26"/>
        </w:rPr>
        <w:t>процентов);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>уровень удовлетворенности граждан качеством предоставляемых государственных и муниципальных услуг превышает целевое значение в 90 процентов, которое необходимо достичь в соответствии с Указом Президента Российской Федерации от 7 мая 2012 г. № 601 «Об основных направлениях совершенствования системы государственного управления» (далее - Указ 601), характеризующие систему управления и задачи развития сферы государственного управления на перспективу до 2021 года.</w:t>
      </w:r>
    </w:p>
    <w:p w:rsidR="00155BD4" w:rsidRDefault="00155BD4" w:rsidP="004B2773">
      <w:pPr>
        <w:pStyle w:val="a4"/>
        <w:shd w:val="clear" w:color="auto" w:fill="auto"/>
        <w:tabs>
          <w:tab w:val="left" w:leader="underscore" w:pos="2780"/>
        </w:tabs>
        <w:spacing w:before="0" w:after="0" w:line="360" w:lineRule="auto"/>
        <w:ind w:left="20" w:firstLine="720"/>
      </w:pPr>
      <w:r>
        <w:rPr>
          <w:rStyle w:val="32pt"/>
          <w:color w:val="000000"/>
          <w:spacing w:val="-1"/>
          <w:sz w:val="26"/>
          <w:szCs w:val="26"/>
        </w:rPr>
        <w:t>В Торбеевском муниципальном районе Республики Мордовия</w:t>
      </w:r>
      <w:r>
        <w:t xml:space="preserve"> </w:t>
      </w:r>
      <w:r>
        <w:rPr>
          <w:rStyle w:val="32pt"/>
          <w:color w:val="000000"/>
          <w:spacing w:val="-1"/>
          <w:sz w:val="26"/>
          <w:szCs w:val="26"/>
        </w:rPr>
        <w:t>ведется работа, направленная на применение органами местного самоуправления информационных и коммуникационных технологий:</w:t>
      </w:r>
    </w:p>
    <w:p w:rsidR="00155BD4" w:rsidRDefault="00155BD4" w:rsidP="004B2773">
      <w:pPr>
        <w:pStyle w:val="a4"/>
        <w:shd w:val="clear" w:color="auto" w:fill="auto"/>
        <w:tabs>
          <w:tab w:val="left" w:leader="underscore" w:pos="1842"/>
        </w:tabs>
        <w:spacing w:before="0" w:after="0" w:line="360" w:lineRule="auto"/>
        <w:ind w:left="2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- на </w:t>
      </w:r>
      <w:r w:rsidR="001D619A">
        <w:rPr>
          <w:rStyle w:val="32pt"/>
          <w:color w:val="000000"/>
          <w:spacing w:val="-1"/>
          <w:sz w:val="26"/>
          <w:szCs w:val="26"/>
        </w:rPr>
        <w:t>100</w:t>
      </w:r>
      <w:r>
        <w:rPr>
          <w:rStyle w:val="32pt"/>
          <w:color w:val="000000"/>
          <w:spacing w:val="-1"/>
          <w:sz w:val="26"/>
          <w:szCs w:val="26"/>
        </w:rPr>
        <w:t xml:space="preserve"> процентов удовлетворены заявленные потребности органов</w:t>
      </w:r>
    </w:p>
    <w:p w:rsidR="001D619A" w:rsidRDefault="00155BD4" w:rsidP="006027AB">
      <w:pPr>
        <w:pStyle w:val="a4"/>
        <w:shd w:val="clear" w:color="auto" w:fill="auto"/>
        <w:tabs>
          <w:tab w:val="right" w:pos="3884"/>
          <w:tab w:val="center" w:leader="underscore" w:pos="7129"/>
          <w:tab w:val="right" w:pos="9390"/>
        </w:tabs>
        <w:spacing w:before="0" w:after="0" w:line="360" w:lineRule="auto"/>
        <w:ind w:left="20"/>
      </w:pPr>
      <w:r>
        <w:rPr>
          <w:rStyle w:val="32pt"/>
          <w:color w:val="000000"/>
          <w:spacing w:val="-1"/>
          <w:sz w:val="26"/>
          <w:szCs w:val="26"/>
        </w:rPr>
        <w:t>местного</w:t>
      </w:r>
      <w:r>
        <w:rPr>
          <w:rStyle w:val="32pt"/>
          <w:color w:val="000000"/>
          <w:spacing w:val="-1"/>
          <w:sz w:val="26"/>
          <w:szCs w:val="26"/>
        </w:rPr>
        <w:tab/>
      </w:r>
      <w:r w:rsidR="001D619A">
        <w:rPr>
          <w:rStyle w:val="32pt"/>
          <w:color w:val="000000"/>
          <w:spacing w:val="-1"/>
          <w:sz w:val="26"/>
          <w:szCs w:val="26"/>
        </w:rPr>
        <w:t xml:space="preserve"> </w:t>
      </w:r>
      <w:r>
        <w:rPr>
          <w:rStyle w:val="32pt"/>
          <w:color w:val="000000"/>
          <w:spacing w:val="-1"/>
          <w:sz w:val="26"/>
          <w:szCs w:val="26"/>
        </w:rPr>
        <w:t>самоуправления Торбеевского муниципального</w:t>
      </w:r>
      <w:r w:rsidR="001D619A">
        <w:rPr>
          <w:rStyle w:val="32pt"/>
          <w:color w:val="000000"/>
          <w:spacing w:val="-1"/>
          <w:sz w:val="26"/>
          <w:szCs w:val="26"/>
        </w:rPr>
        <w:t xml:space="preserve"> р</w:t>
      </w:r>
      <w:r>
        <w:rPr>
          <w:rStyle w:val="32pt"/>
          <w:color w:val="000000"/>
          <w:spacing w:val="-1"/>
          <w:sz w:val="26"/>
          <w:szCs w:val="26"/>
        </w:rPr>
        <w:t>айона</w:t>
      </w:r>
      <w:r w:rsidR="001D619A">
        <w:t xml:space="preserve"> </w:t>
      </w:r>
      <w:r>
        <w:rPr>
          <w:rStyle w:val="32pt"/>
          <w:color w:val="000000"/>
          <w:spacing w:val="-1"/>
          <w:sz w:val="26"/>
          <w:szCs w:val="26"/>
        </w:rPr>
        <w:t>Республики Мордовия в вычислительной технике и лицензионном программном обеспечении в объеме выделяемого на эти цели</w:t>
      </w:r>
      <w:r>
        <w:rPr>
          <w:rStyle w:val="32pt"/>
          <w:color w:val="000000"/>
          <w:spacing w:val="-1"/>
          <w:sz w:val="26"/>
          <w:szCs w:val="26"/>
        </w:rPr>
        <w:tab/>
        <w:t>муниципального финансирования и определены планы по</w:t>
      </w:r>
      <w:r w:rsidR="001D619A">
        <w:t xml:space="preserve"> </w:t>
      </w:r>
      <w:r>
        <w:rPr>
          <w:rStyle w:val="32pt"/>
          <w:color w:val="000000"/>
          <w:spacing w:val="-1"/>
          <w:sz w:val="26"/>
          <w:szCs w:val="26"/>
        </w:rPr>
        <w:t>модернизации компьютерного парка.</w:t>
      </w:r>
    </w:p>
    <w:p w:rsidR="00155BD4" w:rsidRDefault="001D619A" w:rsidP="001D619A">
      <w:pPr>
        <w:pStyle w:val="a4"/>
        <w:shd w:val="clear" w:color="auto" w:fill="auto"/>
        <w:tabs>
          <w:tab w:val="right" w:pos="9390"/>
        </w:tabs>
        <w:spacing w:before="0" w:after="0" w:line="360" w:lineRule="auto"/>
        <w:ind w:left="23" w:right="23" w:firstLine="709"/>
      </w:pPr>
      <w:r>
        <w:t xml:space="preserve">Вместе с отмечаемыми положительными тенденциями в сфере </w:t>
      </w:r>
      <w:r w:rsidR="00155BD4">
        <w:rPr>
          <w:rStyle w:val="32pt"/>
          <w:color w:val="000000"/>
          <w:spacing w:val="-1"/>
          <w:sz w:val="26"/>
          <w:szCs w:val="26"/>
        </w:rPr>
        <w:t>цифровых технологий остается комплекс нерешенных проблем и нереализованных задач. Необходимо продолжение работы по оптимизации муниципальных услуг, актуализации сведений о них.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firstLine="720"/>
      </w:pPr>
      <w:r>
        <w:rPr>
          <w:rStyle w:val="32pt"/>
          <w:color w:val="000000"/>
          <w:spacing w:val="-1"/>
          <w:sz w:val="26"/>
          <w:szCs w:val="26"/>
        </w:rPr>
        <w:t>Одним из факторов, негативно влияющих на уровень распространения</w:t>
      </w:r>
    </w:p>
    <w:p w:rsidR="00155BD4" w:rsidRDefault="00155BD4" w:rsidP="001D619A">
      <w:pPr>
        <w:pStyle w:val="a4"/>
        <w:shd w:val="clear" w:color="auto" w:fill="auto"/>
        <w:tabs>
          <w:tab w:val="center" w:leader="underscore" w:pos="5756"/>
          <w:tab w:val="right" w:pos="7743"/>
          <w:tab w:val="right" w:pos="9370"/>
        </w:tabs>
        <w:spacing w:before="0" w:after="0" w:line="360" w:lineRule="auto"/>
        <w:ind w:left="20"/>
      </w:pPr>
      <w:r>
        <w:rPr>
          <w:rStyle w:val="32pt"/>
          <w:color w:val="000000"/>
          <w:spacing w:val="-1"/>
          <w:sz w:val="26"/>
          <w:szCs w:val="26"/>
        </w:rPr>
        <w:t>цифровых технологий в Торбеевском муниципальном районе</w:t>
      </w:r>
      <w:r>
        <w:rPr>
          <w:rStyle w:val="32pt"/>
          <w:color w:val="000000"/>
          <w:spacing w:val="-1"/>
          <w:sz w:val="26"/>
          <w:szCs w:val="26"/>
        </w:rPr>
        <w:tab/>
      </w:r>
      <w:r w:rsidR="001D619A">
        <w:rPr>
          <w:rStyle w:val="32pt"/>
          <w:color w:val="000000"/>
          <w:spacing w:val="-1"/>
          <w:sz w:val="26"/>
          <w:szCs w:val="26"/>
        </w:rPr>
        <w:t xml:space="preserve"> </w:t>
      </w:r>
      <w:r>
        <w:rPr>
          <w:rStyle w:val="32pt"/>
          <w:color w:val="000000"/>
          <w:spacing w:val="-1"/>
          <w:sz w:val="26"/>
          <w:szCs w:val="26"/>
        </w:rPr>
        <w:t>Республики</w:t>
      </w:r>
      <w:r w:rsidR="001D619A">
        <w:t xml:space="preserve"> </w:t>
      </w:r>
      <w:r>
        <w:rPr>
          <w:rStyle w:val="32pt"/>
          <w:color w:val="000000"/>
          <w:spacing w:val="-1"/>
          <w:sz w:val="26"/>
          <w:szCs w:val="26"/>
        </w:rPr>
        <w:t>Мордовия, как и в целом по Республике Мордовия, является недостаточный уровень финансирования мероприятий по информатизации и цифровизации.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>Сильная зависимость от импорта элементов ИКТ-инфраструктуры (компьютеры, комплектующие, телекоммуникационное оборудование, мобильные терминалы, программное обеспечение).</w:t>
      </w:r>
    </w:p>
    <w:p w:rsidR="00155BD4" w:rsidRDefault="00155BD4" w:rsidP="001D619A">
      <w:pPr>
        <w:pStyle w:val="a4"/>
        <w:shd w:val="clear" w:color="auto" w:fill="auto"/>
        <w:spacing w:before="0" w:after="0" w:line="360" w:lineRule="auto"/>
        <w:ind w:left="20"/>
      </w:pPr>
      <w:r>
        <w:rPr>
          <w:rStyle w:val="32pt"/>
          <w:color w:val="000000"/>
          <w:spacing w:val="-1"/>
          <w:sz w:val="26"/>
          <w:szCs w:val="26"/>
        </w:rPr>
        <w:t>Разрозненность информационных ресурсов и систем, дублирование функций, реализуемых различными системами, несовместимость данных, содержащихся в различных ресурсах, отсутствие полн</w:t>
      </w:r>
      <w:r w:rsidR="001D619A">
        <w:rPr>
          <w:rStyle w:val="32pt"/>
          <w:color w:val="000000"/>
          <w:spacing w:val="-1"/>
          <w:sz w:val="26"/>
          <w:szCs w:val="26"/>
        </w:rPr>
        <w:t>ой и достоверной информации</w:t>
      </w:r>
      <w:r w:rsidR="001D619A">
        <w:rPr>
          <w:rStyle w:val="32pt"/>
          <w:color w:val="000000"/>
          <w:spacing w:val="-1"/>
          <w:sz w:val="26"/>
          <w:szCs w:val="26"/>
        </w:rPr>
        <w:tab/>
        <w:t xml:space="preserve">об </w:t>
      </w:r>
      <w:r>
        <w:rPr>
          <w:rStyle w:val="32pt"/>
          <w:color w:val="000000"/>
          <w:spacing w:val="-1"/>
          <w:sz w:val="26"/>
          <w:szCs w:val="26"/>
        </w:rPr>
        <w:t>используемой информационно-коммуникационной</w:t>
      </w:r>
      <w:r w:rsidR="001D619A" w:rsidRPr="001D619A">
        <w:rPr>
          <w:rStyle w:val="32pt"/>
          <w:color w:val="000000"/>
          <w:spacing w:val="-1"/>
          <w:sz w:val="26"/>
          <w:szCs w:val="26"/>
        </w:rPr>
        <w:t xml:space="preserve"> </w:t>
      </w:r>
      <w:r w:rsidR="001D619A">
        <w:rPr>
          <w:rStyle w:val="32pt"/>
          <w:color w:val="000000"/>
          <w:spacing w:val="-1"/>
          <w:sz w:val="26"/>
          <w:szCs w:val="26"/>
        </w:rPr>
        <w:t>инфраструктуре.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lastRenderedPageBreak/>
        <w:t>Отсутствие единой политики формирования информационных ресурсов для всех субъектов отношений, действующих в сфере государственного и муниципального управления.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>Развитию цифровой экономики сегодня препятствуют определенные риски, прежде всего:</w:t>
      </w:r>
    </w:p>
    <w:p w:rsidR="00155BD4" w:rsidRDefault="00155BD4" w:rsidP="004B2773">
      <w:pPr>
        <w:pStyle w:val="a4"/>
        <w:numPr>
          <w:ilvl w:val="0"/>
          <w:numId w:val="2"/>
        </w:numPr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 сохранность цифровых данных пользователя, а также проблема обеспечения доверия граждан к цифровой среде;</w:t>
      </w:r>
    </w:p>
    <w:p w:rsidR="00155BD4" w:rsidRDefault="00155BD4" w:rsidP="004B2773">
      <w:pPr>
        <w:pStyle w:val="a4"/>
        <w:numPr>
          <w:ilvl w:val="0"/>
          <w:numId w:val="2"/>
        </w:numPr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 риски, связанные с тенденциями к построению сложных информационно-телекоммуникационных систем, широко использующих виртуализацию, удаленные (облачные) хранилища данных, а также разнородные технологии связи;</w:t>
      </w:r>
    </w:p>
    <w:p w:rsidR="00155BD4" w:rsidRDefault="00155BD4" w:rsidP="004B2773">
      <w:pPr>
        <w:pStyle w:val="a4"/>
        <w:numPr>
          <w:ilvl w:val="0"/>
          <w:numId w:val="2"/>
        </w:numPr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 наращивание возможностей внешнего информационно-технического воздействия на информационную инфраструктуру, в том числе на критическую информационную инфраструктуру.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>Проблемы, препятствующие цифровой трансформации в целях повышения качества жизни граждан, развития экономической, социально- политической, культурной и духовной сфер жизни общества, совершенствования системы принятия управленческих решений, носят комплексный характер. Их устранение требует значительных ресурсов и скоординированного проведения организационных изменений и действий.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firstLine="720"/>
      </w:pPr>
      <w:r>
        <w:rPr>
          <w:rStyle w:val="32pt"/>
          <w:color w:val="000000"/>
          <w:spacing w:val="-1"/>
          <w:sz w:val="26"/>
          <w:szCs w:val="26"/>
        </w:rPr>
        <w:t>На решение данных проблем направлена Программа.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>Программа направлена на создание экосистемы цифровой экономики, в которой данные в цифровой форме являются ключевым фактором производства во всех сферах социально-экономической деятельности в целях обеспечения эффективного взаимодействия бизнеса, научно</w:t>
      </w:r>
      <w:r>
        <w:rPr>
          <w:rStyle w:val="32pt"/>
          <w:color w:val="000000"/>
          <w:spacing w:val="-1"/>
          <w:sz w:val="26"/>
          <w:szCs w:val="26"/>
        </w:rPr>
        <w:softHyphen/>
        <w:t>образовательного общества, государства и граждан.</w:t>
      </w:r>
    </w:p>
    <w:p w:rsidR="00155BD4" w:rsidRDefault="00155BD4" w:rsidP="004B2773">
      <w:pPr>
        <w:pStyle w:val="a4"/>
        <w:shd w:val="clear" w:color="auto" w:fill="auto"/>
        <w:tabs>
          <w:tab w:val="left" w:leader="underscore" w:pos="4124"/>
        </w:tabs>
        <w:spacing w:before="0" w:after="0" w:line="360" w:lineRule="auto"/>
        <w:ind w:left="20" w:firstLine="720"/>
      </w:pPr>
      <w:r>
        <w:rPr>
          <w:rStyle w:val="32pt"/>
          <w:color w:val="000000"/>
          <w:spacing w:val="-1"/>
          <w:sz w:val="26"/>
          <w:szCs w:val="26"/>
        </w:rPr>
        <w:t>Администрация Торбеевского муниципального района Республики</w:t>
      </w:r>
    </w:p>
    <w:p w:rsidR="00E115B3" w:rsidRDefault="00155BD4" w:rsidP="001D619A">
      <w:pPr>
        <w:pStyle w:val="a4"/>
        <w:shd w:val="clear" w:color="auto" w:fill="auto"/>
        <w:tabs>
          <w:tab w:val="left" w:leader="underscore" w:pos="9385"/>
        </w:tabs>
        <w:spacing w:before="0" w:after="0" w:line="360" w:lineRule="auto"/>
        <w:rPr>
          <w:rStyle w:val="32pt"/>
          <w:color w:val="000000"/>
          <w:spacing w:val="-1"/>
          <w:sz w:val="26"/>
          <w:szCs w:val="26"/>
        </w:rPr>
      </w:pPr>
      <w:r>
        <w:rPr>
          <w:rStyle w:val="32pt"/>
          <w:color w:val="000000"/>
          <w:spacing w:val="-1"/>
          <w:sz w:val="26"/>
          <w:szCs w:val="26"/>
        </w:rPr>
        <w:t>Мордовия проводит последовательную</w:t>
      </w:r>
      <w:r w:rsidR="001D619A">
        <w:rPr>
          <w:rStyle w:val="32pt"/>
          <w:color w:val="000000"/>
          <w:spacing w:val="-1"/>
          <w:sz w:val="26"/>
          <w:szCs w:val="26"/>
        </w:rPr>
        <w:t xml:space="preserve"> политику построения инфраструктуры и институтов использования возможностей информационных технологий, а также активно координирует</w:t>
      </w:r>
      <w:r w:rsidR="001D619A" w:rsidRPr="001D619A">
        <w:rPr>
          <w:rStyle w:val="32pt"/>
          <w:color w:val="000000"/>
          <w:spacing w:val="-1"/>
          <w:sz w:val="26"/>
          <w:szCs w:val="26"/>
        </w:rPr>
        <w:t xml:space="preserve"> </w:t>
      </w:r>
      <w:r w:rsidR="001D619A">
        <w:rPr>
          <w:rStyle w:val="32pt"/>
          <w:color w:val="000000"/>
          <w:spacing w:val="-1"/>
          <w:sz w:val="26"/>
          <w:szCs w:val="26"/>
        </w:rPr>
        <w:t xml:space="preserve">построение элементов цифровой экономики на территории </w:t>
      </w:r>
    </w:p>
    <w:p w:rsidR="00E115B3" w:rsidRPr="001D619A" w:rsidRDefault="001D619A" w:rsidP="00E115B3">
      <w:pPr>
        <w:pStyle w:val="a4"/>
        <w:shd w:val="clear" w:color="auto" w:fill="auto"/>
        <w:spacing w:before="0" w:line="360" w:lineRule="auto"/>
        <w:ind w:left="20" w:right="40"/>
        <w:sectPr w:rsidR="00E115B3" w:rsidRPr="001D619A" w:rsidSect="00E115B3">
          <w:pgSz w:w="11906" w:h="16838"/>
          <w:pgMar w:top="709" w:right="850" w:bottom="993" w:left="1701" w:header="0" w:footer="3" w:gutter="0"/>
          <w:cols w:space="720"/>
          <w:noEndnote/>
          <w:docGrid w:linePitch="360"/>
        </w:sectPr>
      </w:pPr>
      <w:r>
        <w:rPr>
          <w:rStyle w:val="32pt"/>
          <w:color w:val="000000"/>
          <w:spacing w:val="-1"/>
          <w:sz w:val="26"/>
          <w:szCs w:val="26"/>
        </w:rPr>
        <w:t>Торбеевского</w:t>
      </w:r>
      <w:r w:rsidR="00E115B3" w:rsidRPr="00E115B3">
        <w:rPr>
          <w:rStyle w:val="32pt"/>
          <w:color w:val="000000"/>
          <w:spacing w:val="-1"/>
          <w:sz w:val="26"/>
          <w:szCs w:val="26"/>
        </w:rPr>
        <w:t xml:space="preserve"> </w:t>
      </w:r>
      <w:r w:rsidR="00E115B3">
        <w:rPr>
          <w:rStyle w:val="32pt"/>
          <w:color w:val="000000"/>
          <w:spacing w:val="-1"/>
          <w:sz w:val="26"/>
          <w:szCs w:val="26"/>
        </w:rPr>
        <w:t>муниципального района</w:t>
      </w:r>
      <w:r w:rsidR="00E115B3" w:rsidRPr="00E115B3">
        <w:rPr>
          <w:rStyle w:val="32pt"/>
          <w:color w:val="000000"/>
          <w:spacing w:val="-1"/>
          <w:sz w:val="26"/>
          <w:szCs w:val="26"/>
        </w:rPr>
        <w:t xml:space="preserve"> </w:t>
      </w:r>
      <w:r w:rsidR="00E115B3">
        <w:rPr>
          <w:rStyle w:val="32pt"/>
          <w:color w:val="000000"/>
          <w:spacing w:val="-1"/>
          <w:sz w:val="26"/>
          <w:szCs w:val="26"/>
        </w:rPr>
        <w:t>Республики Мордовия с участием государственных и муниципальных органов власти и бизнеса</w:t>
      </w:r>
    </w:p>
    <w:p w:rsidR="00E115B3" w:rsidRPr="00BB1F59" w:rsidRDefault="00155BD4" w:rsidP="00E115B3">
      <w:pPr>
        <w:pStyle w:val="40"/>
        <w:shd w:val="clear" w:color="auto" w:fill="auto"/>
        <w:spacing w:before="100" w:beforeAutospacing="1" w:line="360" w:lineRule="auto"/>
        <w:ind w:right="40" w:firstLine="709"/>
        <w:jc w:val="both"/>
        <w:rPr>
          <w:b w:val="0"/>
          <w:bCs w:val="0"/>
          <w:color w:val="000000"/>
          <w:shd w:val="clear" w:color="auto" w:fill="FFFFFF"/>
        </w:rPr>
      </w:pPr>
      <w:r w:rsidRPr="00BB1F59">
        <w:rPr>
          <w:rStyle w:val="4"/>
          <w:b/>
          <w:color w:val="000000"/>
        </w:rPr>
        <w:lastRenderedPageBreak/>
        <w:t>Раздел 2. Приоритеты реализуемой политики в сфере реализации Программы, цели, задачи и показатели (индикаторы) достижения целей и решения задач, описание основных ожидаемых конечных результатов</w:t>
      </w:r>
      <w:r w:rsidR="00E115B3" w:rsidRPr="00BB1F59">
        <w:rPr>
          <w:b w:val="0"/>
        </w:rPr>
        <w:t xml:space="preserve"> </w:t>
      </w:r>
      <w:r w:rsidRPr="00BB1F59">
        <w:rPr>
          <w:rStyle w:val="4"/>
          <w:b/>
          <w:color w:val="000000"/>
        </w:rPr>
        <w:t>Программы</w:t>
      </w:r>
    </w:p>
    <w:p w:rsidR="00155BD4" w:rsidRDefault="00155BD4" w:rsidP="00E115B3">
      <w:pPr>
        <w:pStyle w:val="a4"/>
        <w:shd w:val="clear" w:color="auto" w:fill="auto"/>
        <w:tabs>
          <w:tab w:val="left" w:leader="underscore" w:pos="9385"/>
        </w:tabs>
        <w:spacing w:before="100" w:beforeAutospacing="1" w:after="0" w:line="360" w:lineRule="auto"/>
        <w:ind w:left="740"/>
      </w:pPr>
      <w:r>
        <w:rPr>
          <w:rStyle w:val="32pt"/>
          <w:color w:val="000000"/>
          <w:spacing w:val="-1"/>
          <w:sz w:val="26"/>
          <w:szCs w:val="26"/>
        </w:rPr>
        <w:t>Приоритеты политики в сфере цифровой трансформации Торбеевского</w:t>
      </w:r>
    </w:p>
    <w:p w:rsidR="00242685" w:rsidRDefault="00155BD4" w:rsidP="00242685">
      <w:pPr>
        <w:pStyle w:val="a4"/>
        <w:shd w:val="clear" w:color="auto" w:fill="auto"/>
        <w:spacing w:before="0" w:after="0" w:line="360" w:lineRule="auto"/>
        <w:ind w:left="20" w:right="40"/>
      </w:pPr>
      <w:r>
        <w:rPr>
          <w:rStyle w:val="32pt"/>
          <w:color w:val="000000"/>
          <w:spacing w:val="-1"/>
          <w:sz w:val="26"/>
          <w:szCs w:val="26"/>
        </w:rPr>
        <w:t>муниципального района Республики Мордовия определены Стратегией развития информационного общества в Российской Федерации на 2017 - 2030 годы, утвержденной Указом Президента Российской Федерации от 9 мая 2017 г. № 203, национальной программой «Цифровая экономика Российской Федерации», утвержденной протоколом президиума Совета при Президенте Российской Федерации по стратегическому развитию и национальным проектам от 24 декабря 2018 г. № 16, федеральными проектами «Нормативное регулирование цифровой среды», «Кадры для цифровой экономики», «Информационная инфраструктура», «Информационная безопасность», «Цифровое государственное управление» и «Цифровые технологии», утвержденными протоколом заседания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27 декабря 2018 г. № 6, Стратегией социально</w:t>
      </w:r>
      <w:r w:rsidR="00E115B3">
        <w:rPr>
          <w:rStyle w:val="32pt"/>
          <w:color w:val="000000"/>
          <w:spacing w:val="-1"/>
          <w:sz w:val="26"/>
          <w:szCs w:val="26"/>
        </w:rPr>
        <w:t xml:space="preserve"> </w:t>
      </w:r>
      <w:r>
        <w:rPr>
          <w:rStyle w:val="32pt"/>
          <w:color w:val="000000"/>
          <w:spacing w:val="-1"/>
          <w:sz w:val="26"/>
          <w:szCs w:val="26"/>
        </w:rPr>
        <w:t>- экономического развития Республики Мордовия до 2025 года, утвержденной Законом Республики Мордовия от 1 октября 2008 г. № 94-3, региональными проектами Республики Мордовия, направленными на реализацию федеральных проектов национальной программы «Цифровая экономика Российской Федерации», утвержденными Главой Республики Мордовия 13 декабря 2018 г</w:t>
      </w:r>
      <w:r w:rsidR="00242685">
        <w:rPr>
          <w:rStyle w:val="32pt"/>
          <w:color w:val="000000"/>
          <w:spacing w:val="-1"/>
          <w:sz w:val="26"/>
          <w:szCs w:val="26"/>
        </w:rPr>
        <w:t>.</w:t>
      </w:r>
    </w:p>
    <w:p w:rsidR="00155BD4" w:rsidRDefault="00155BD4" w:rsidP="00242685">
      <w:pPr>
        <w:pStyle w:val="a4"/>
        <w:shd w:val="clear" w:color="auto" w:fill="auto"/>
        <w:spacing w:before="0" w:after="0" w:line="360" w:lineRule="auto"/>
        <w:ind w:left="23" w:right="40" w:firstLine="709"/>
      </w:pPr>
      <w:r>
        <w:rPr>
          <w:rStyle w:val="32pt"/>
          <w:color w:val="000000"/>
          <w:spacing w:val="-1"/>
          <w:sz w:val="26"/>
          <w:szCs w:val="26"/>
        </w:rPr>
        <w:t>В соответствии с указанными документами приоритетными</w:t>
      </w:r>
      <w:r>
        <w:t xml:space="preserve"> </w:t>
      </w:r>
      <w:r>
        <w:rPr>
          <w:rStyle w:val="32pt"/>
          <w:color w:val="000000"/>
          <w:spacing w:val="-1"/>
          <w:sz w:val="26"/>
          <w:szCs w:val="26"/>
        </w:rPr>
        <w:t>направлениями развития цифровой экономики в Торбеевском муниципальном районе Республики Мордовия являются: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40" w:firstLine="720"/>
      </w:pPr>
      <w:r>
        <w:rPr>
          <w:rStyle w:val="32pt"/>
          <w:color w:val="000000"/>
          <w:spacing w:val="-1"/>
          <w:sz w:val="26"/>
          <w:szCs w:val="26"/>
        </w:rPr>
        <w:t>формирование новой технологической основы для развития экономики и социальной сферы;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40" w:firstLine="720"/>
      </w:pPr>
      <w:r>
        <w:rPr>
          <w:rStyle w:val="32pt"/>
          <w:color w:val="000000"/>
          <w:spacing w:val="-1"/>
          <w:sz w:val="26"/>
          <w:szCs w:val="26"/>
        </w:rPr>
        <w:t>формирование современной информационно-телекоммуникационной инфраструктуры, предоставление на ее основе качественных муниципальных</w:t>
      </w:r>
    </w:p>
    <w:p w:rsidR="00155BD4" w:rsidRDefault="00155BD4" w:rsidP="004B2773">
      <w:pPr>
        <w:spacing w:line="360" w:lineRule="auto"/>
        <w:jc w:val="both"/>
        <w:rPr>
          <w:color w:val="auto"/>
          <w:sz w:val="2"/>
          <w:szCs w:val="2"/>
        </w:rPr>
        <w:sectPr w:rsidR="00155BD4" w:rsidSect="00155BD4">
          <w:pgSz w:w="11906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155BD4" w:rsidRDefault="00155BD4" w:rsidP="00242685">
      <w:pPr>
        <w:pStyle w:val="a4"/>
        <w:shd w:val="clear" w:color="auto" w:fill="auto"/>
        <w:spacing w:before="0" w:after="0" w:line="360" w:lineRule="auto"/>
        <w:ind w:left="20"/>
      </w:pPr>
      <w:r>
        <w:rPr>
          <w:rStyle w:val="32pt"/>
          <w:color w:val="000000"/>
          <w:spacing w:val="-1"/>
          <w:sz w:val="26"/>
          <w:szCs w:val="26"/>
        </w:rPr>
        <w:lastRenderedPageBreak/>
        <w:t>услуг;</w:t>
      </w:r>
    </w:p>
    <w:p w:rsidR="00155BD4" w:rsidRDefault="00155BD4" w:rsidP="00242685">
      <w:pPr>
        <w:pStyle w:val="a4"/>
        <w:shd w:val="clear" w:color="auto" w:fill="auto"/>
        <w:spacing w:before="0" w:after="0" w:line="360" w:lineRule="auto"/>
        <w:ind w:left="20" w:right="560" w:firstLine="720"/>
      </w:pPr>
      <w:r>
        <w:rPr>
          <w:rStyle w:val="32pt"/>
          <w:color w:val="000000"/>
          <w:spacing w:val="-1"/>
          <w:sz w:val="26"/>
          <w:szCs w:val="26"/>
        </w:rPr>
        <w:t>повышение эффективности муниципального управления и местного самоуправления, взаимодействия гражданского общества и коммерческих организаций с органами местного самоуправления, качества и оперативности предоставления муниципальных услуг;</w:t>
      </w:r>
    </w:p>
    <w:p w:rsidR="00155BD4" w:rsidRDefault="00155BD4" w:rsidP="00242685">
      <w:pPr>
        <w:pStyle w:val="a4"/>
        <w:shd w:val="clear" w:color="auto" w:fill="auto"/>
        <w:spacing w:before="0" w:after="0" w:line="360" w:lineRule="auto"/>
        <w:ind w:left="20" w:right="560" w:firstLine="720"/>
      </w:pPr>
      <w:r>
        <w:rPr>
          <w:rStyle w:val="32pt"/>
          <w:color w:val="000000"/>
          <w:spacing w:val="-1"/>
          <w:sz w:val="26"/>
          <w:szCs w:val="26"/>
        </w:rPr>
        <w:t>повышение безопасности жизнедеятельности и информационной безопасности;</w:t>
      </w:r>
    </w:p>
    <w:p w:rsidR="00155BD4" w:rsidRDefault="00155BD4" w:rsidP="00242685">
      <w:pPr>
        <w:pStyle w:val="a4"/>
        <w:shd w:val="clear" w:color="auto" w:fill="auto"/>
        <w:spacing w:before="0" w:after="0" w:line="360" w:lineRule="auto"/>
        <w:ind w:left="20" w:firstLine="720"/>
      </w:pPr>
      <w:r>
        <w:rPr>
          <w:rStyle w:val="32pt"/>
          <w:color w:val="000000"/>
          <w:spacing w:val="-1"/>
          <w:sz w:val="26"/>
          <w:szCs w:val="26"/>
        </w:rPr>
        <w:t>подготовка квалифицированных кадров для цифрового развития</w:t>
      </w:r>
    </w:p>
    <w:p w:rsidR="00155BD4" w:rsidRPr="00116988" w:rsidRDefault="00155BD4" w:rsidP="00242685">
      <w:pPr>
        <w:pStyle w:val="a4"/>
        <w:shd w:val="clear" w:color="auto" w:fill="auto"/>
        <w:tabs>
          <w:tab w:val="right" w:leader="underscore" w:pos="3519"/>
          <w:tab w:val="left" w:pos="3759"/>
        </w:tabs>
        <w:spacing w:before="0" w:after="0" w:line="360" w:lineRule="auto"/>
        <w:ind w:left="20"/>
        <w:rPr>
          <w:color w:val="000000"/>
        </w:rPr>
      </w:pPr>
      <w:r>
        <w:rPr>
          <w:rStyle w:val="32pt"/>
          <w:color w:val="000000"/>
          <w:spacing w:val="-1"/>
          <w:sz w:val="26"/>
          <w:szCs w:val="26"/>
        </w:rPr>
        <w:t>Торбеевского муниципального</w:t>
      </w:r>
      <w:r>
        <w:rPr>
          <w:rStyle w:val="32pt"/>
          <w:color w:val="000000"/>
          <w:spacing w:val="-1"/>
          <w:sz w:val="26"/>
          <w:szCs w:val="26"/>
        </w:rPr>
        <w:tab/>
        <w:t xml:space="preserve"> района Республики Мордовия, обладающих необходимыми компетенциями;</w:t>
      </w:r>
    </w:p>
    <w:p w:rsidR="00155BD4" w:rsidRDefault="00155BD4" w:rsidP="00242685">
      <w:pPr>
        <w:pStyle w:val="a4"/>
        <w:shd w:val="clear" w:color="auto" w:fill="auto"/>
        <w:tabs>
          <w:tab w:val="left" w:leader="underscore" w:pos="9382"/>
        </w:tabs>
        <w:spacing w:before="0" w:after="0" w:line="360" w:lineRule="auto"/>
        <w:ind w:left="20" w:firstLine="720"/>
      </w:pPr>
      <w:r>
        <w:rPr>
          <w:rStyle w:val="32pt"/>
          <w:color w:val="000000"/>
          <w:spacing w:val="-1"/>
          <w:sz w:val="26"/>
          <w:szCs w:val="26"/>
        </w:rPr>
        <w:t>повышение цифровой грамотности населения Торбеевского</w:t>
      </w:r>
    </w:p>
    <w:p w:rsidR="00155BD4" w:rsidRDefault="00155BD4" w:rsidP="00242685">
      <w:pPr>
        <w:pStyle w:val="a4"/>
        <w:shd w:val="clear" w:color="auto" w:fill="auto"/>
        <w:spacing w:before="0" w:after="0" w:line="360" w:lineRule="auto"/>
        <w:ind w:left="20"/>
      </w:pPr>
      <w:r>
        <w:rPr>
          <w:rStyle w:val="32pt"/>
          <w:color w:val="000000"/>
          <w:spacing w:val="-1"/>
          <w:sz w:val="26"/>
          <w:szCs w:val="26"/>
        </w:rPr>
        <w:t>муниципального района Республики Мордовия.</w:t>
      </w:r>
    </w:p>
    <w:p w:rsidR="00155BD4" w:rsidRDefault="00155BD4" w:rsidP="00242685">
      <w:pPr>
        <w:pStyle w:val="a4"/>
        <w:shd w:val="clear" w:color="auto" w:fill="auto"/>
        <w:spacing w:before="0" w:after="0" w:line="360" w:lineRule="auto"/>
        <w:ind w:left="20" w:right="280" w:firstLine="720"/>
      </w:pPr>
      <w:r>
        <w:rPr>
          <w:rStyle w:val="32pt"/>
          <w:color w:val="000000"/>
          <w:spacing w:val="-1"/>
          <w:sz w:val="26"/>
          <w:szCs w:val="26"/>
        </w:rPr>
        <w:t>В свете реализации приоритетных направлений государственной политики основными целями настоящей Программы являются:</w:t>
      </w:r>
    </w:p>
    <w:p w:rsidR="00155BD4" w:rsidRDefault="00155BD4" w:rsidP="00242685">
      <w:pPr>
        <w:pStyle w:val="a4"/>
        <w:numPr>
          <w:ilvl w:val="0"/>
          <w:numId w:val="2"/>
        </w:numPr>
        <w:shd w:val="clear" w:color="auto" w:fill="auto"/>
        <w:spacing w:before="0" w:after="0" w:line="360" w:lineRule="auto"/>
        <w:ind w:left="20" w:right="56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 повышение качества жизни населения за счет формирования экосистемы цифровой экономики;</w:t>
      </w:r>
    </w:p>
    <w:p w:rsidR="00155BD4" w:rsidRDefault="00155BD4" w:rsidP="00242685">
      <w:pPr>
        <w:pStyle w:val="a4"/>
        <w:numPr>
          <w:ilvl w:val="0"/>
          <w:numId w:val="2"/>
        </w:numPr>
        <w:shd w:val="clear" w:color="auto" w:fill="auto"/>
        <w:spacing w:before="0" w:after="0" w:line="360" w:lineRule="auto"/>
        <w:ind w:left="20" w:right="56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 обеспечения доступности и повышение качества предоставления муниципальных услуг;</w:t>
      </w:r>
    </w:p>
    <w:p w:rsidR="00155BD4" w:rsidRDefault="00155BD4" w:rsidP="00242685">
      <w:pPr>
        <w:pStyle w:val="a4"/>
        <w:numPr>
          <w:ilvl w:val="0"/>
          <w:numId w:val="2"/>
        </w:numPr>
        <w:shd w:val="clear" w:color="auto" w:fill="auto"/>
        <w:spacing w:before="0" w:after="0" w:line="360" w:lineRule="auto"/>
        <w:ind w:left="2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 повышение эффективности системы муниципального управления;</w:t>
      </w:r>
    </w:p>
    <w:p w:rsidR="00155BD4" w:rsidRDefault="00155BD4" w:rsidP="00242685">
      <w:pPr>
        <w:pStyle w:val="a4"/>
        <w:numPr>
          <w:ilvl w:val="0"/>
          <w:numId w:val="2"/>
        </w:numPr>
        <w:shd w:val="clear" w:color="auto" w:fill="auto"/>
        <w:spacing w:before="0" w:after="0" w:line="360" w:lineRule="auto"/>
        <w:ind w:left="20" w:right="56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 достижение состояния защищенности личности, общества и органов местного самоуправления от внутренних и внешних информационных угроз;</w:t>
      </w:r>
    </w:p>
    <w:p w:rsidR="00155BD4" w:rsidRDefault="00155BD4" w:rsidP="00242685">
      <w:pPr>
        <w:pStyle w:val="a4"/>
        <w:shd w:val="clear" w:color="auto" w:fill="auto"/>
        <w:spacing w:before="0" w:after="0" w:line="360" w:lineRule="auto"/>
        <w:ind w:left="20" w:firstLine="720"/>
      </w:pPr>
      <w:r>
        <w:rPr>
          <w:rStyle w:val="32pt"/>
          <w:color w:val="000000"/>
          <w:spacing w:val="-1"/>
          <w:sz w:val="26"/>
          <w:szCs w:val="26"/>
        </w:rPr>
        <w:t>обеспечение ускоренного внедрения цифровых технологий в</w:t>
      </w:r>
    </w:p>
    <w:p w:rsidR="00155BD4" w:rsidRDefault="00155BD4" w:rsidP="00242685">
      <w:pPr>
        <w:pStyle w:val="a4"/>
        <w:shd w:val="clear" w:color="auto" w:fill="auto"/>
        <w:tabs>
          <w:tab w:val="left" w:leader="underscore" w:pos="6198"/>
        </w:tabs>
        <w:spacing w:before="0" w:after="0" w:line="360" w:lineRule="auto"/>
        <w:ind w:left="20"/>
      </w:pPr>
      <w:r>
        <w:rPr>
          <w:rStyle w:val="32pt"/>
          <w:color w:val="000000"/>
          <w:spacing w:val="-1"/>
          <w:sz w:val="26"/>
          <w:szCs w:val="26"/>
        </w:rPr>
        <w:t>экономике и социальной сфере Торбеевского муниципального района</w:t>
      </w:r>
    </w:p>
    <w:p w:rsidR="00155BD4" w:rsidRDefault="00155BD4" w:rsidP="00242685">
      <w:pPr>
        <w:pStyle w:val="a4"/>
        <w:shd w:val="clear" w:color="auto" w:fill="auto"/>
        <w:spacing w:before="0" w:after="0" w:line="360" w:lineRule="auto"/>
        <w:ind w:left="20"/>
      </w:pPr>
      <w:r>
        <w:rPr>
          <w:rStyle w:val="32pt"/>
          <w:color w:val="000000"/>
          <w:spacing w:val="-1"/>
          <w:sz w:val="26"/>
          <w:szCs w:val="26"/>
        </w:rPr>
        <w:t>Республики Мордовия.</w:t>
      </w:r>
    </w:p>
    <w:p w:rsidR="00155BD4" w:rsidRDefault="00155BD4" w:rsidP="00242685">
      <w:pPr>
        <w:pStyle w:val="a4"/>
        <w:shd w:val="clear" w:color="auto" w:fill="auto"/>
        <w:spacing w:before="0" w:after="0" w:line="360" w:lineRule="auto"/>
        <w:ind w:left="20" w:firstLine="720"/>
      </w:pPr>
      <w:r>
        <w:rPr>
          <w:rStyle w:val="32pt"/>
          <w:color w:val="000000"/>
          <w:spacing w:val="-1"/>
          <w:sz w:val="26"/>
          <w:szCs w:val="26"/>
        </w:rPr>
        <w:t>Для достижения целей Программы необходимо решение следующих</w:t>
      </w:r>
    </w:p>
    <w:p w:rsidR="00155BD4" w:rsidRDefault="00155BD4" w:rsidP="00242685">
      <w:pPr>
        <w:pStyle w:val="a4"/>
        <w:shd w:val="clear" w:color="auto" w:fill="auto"/>
        <w:spacing w:before="0" w:after="0" w:line="360" w:lineRule="auto"/>
        <w:ind w:left="20"/>
      </w:pPr>
      <w:r>
        <w:rPr>
          <w:rStyle w:val="32pt"/>
          <w:color w:val="000000"/>
          <w:spacing w:val="-1"/>
          <w:sz w:val="26"/>
          <w:szCs w:val="26"/>
        </w:rPr>
        <w:t>задач:</w:t>
      </w:r>
    </w:p>
    <w:p w:rsidR="00155BD4" w:rsidRDefault="00155BD4" w:rsidP="00242685">
      <w:pPr>
        <w:pStyle w:val="a4"/>
        <w:numPr>
          <w:ilvl w:val="0"/>
          <w:numId w:val="2"/>
        </w:numPr>
        <w:shd w:val="clear" w:color="auto" w:fill="auto"/>
        <w:spacing w:before="0" w:after="0" w:line="360" w:lineRule="auto"/>
        <w:ind w:left="20" w:right="56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 принятие мер, направленных на стимулирование экономической деятельности, связанной с использованием современных технологий, сбором и использованием данных;</w:t>
      </w:r>
    </w:p>
    <w:p w:rsidR="00155BD4" w:rsidRDefault="00155BD4" w:rsidP="00242685">
      <w:pPr>
        <w:pStyle w:val="a4"/>
        <w:numPr>
          <w:ilvl w:val="0"/>
          <w:numId w:val="2"/>
        </w:numPr>
        <w:shd w:val="clear" w:color="auto" w:fill="auto"/>
        <w:spacing w:before="0" w:after="0" w:line="360" w:lineRule="auto"/>
        <w:ind w:left="20" w:right="56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 создание методической основы для развития компетенций в области регулирования цифровой экономики;</w:t>
      </w:r>
    </w:p>
    <w:p w:rsidR="00155BD4" w:rsidRDefault="00155BD4" w:rsidP="004B2773">
      <w:pPr>
        <w:pStyle w:val="a4"/>
        <w:numPr>
          <w:ilvl w:val="0"/>
          <w:numId w:val="2"/>
        </w:numPr>
        <w:shd w:val="clear" w:color="auto" w:fill="auto"/>
        <w:spacing w:before="0" w:after="0" w:line="360" w:lineRule="auto"/>
        <w:ind w:left="20" w:right="560" w:firstLine="720"/>
      </w:pPr>
      <w:r>
        <w:rPr>
          <w:rStyle w:val="32pt"/>
          <w:color w:val="000000"/>
          <w:spacing w:val="-1"/>
          <w:sz w:val="26"/>
          <w:szCs w:val="26"/>
        </w:rPr>
        <w:lastRenderedPageBreak/>
        <w:t xml:space="preserve"> создание ключевых условий для подготовки кадров цифровой экономики;</w:t>
      </w:r>
    </w:p>
    <w:p w:rsidR="00155BD4" w:rsidRDefault="00155BD4" w:rsidP="004B2773">
      <w:pPr>
        <w:pStyle w:val="a4"/>
        <w:numPr>
          <w:ilvl w:val="0"/>
          <w:numId w:val="2"/>
        </w:numPr>
        <w:shd w:val="clear" w:color="auto" w:fill="auto"/>
        <w:spacing w:before="0" w:after="0" w:line="360" w:lineRule="auto"/>
        <w:ind w:left="20" w:right="56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 внедрение цифровых платформ работы с данными для обеспечения потребностей власти, бизнеса и граждан;</w:t>
      </w:r>
    </w:p>
    <w:p w:rsidR="00155BD4" w:rsidRDefault="00155BD4" w:rsidP="004B2773">
      <w:pPr>
        <w:pStyle w:val="a4"/>
        <w:numPr>
          <w:ilvl w:val="0"/>
          <w:numId w:val="2"/>
        </w:numPr>
        <w:shd w:val="clear" w:color="auto" w:fill="auto"/>
        <w:spacing w:before="0" w:after="0" w:line="360" w:lineRule="auto"/>
        <w:ind w:left="20" w:right="56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 создание эффективной системы сбора, обработки, хранения и предоставления потребителям пространственных данных, обеспечивающий потребности муниципалитета, бизнеса и граждан в актуальной и достоверной информации о пространственных объектах;</w:t>
      </w:r>
    </w:p>
    <w:p w:rsidR="00155BD4" w:rsidRDefault="00155BD4" w:rsidP="004B2773">
      <w:pPr>
        <w:pStyle w:val="a4"/>
        <w:numPr>
          <w:ilvl w:val="0"/>
          <w:numId w:val="2"/>
        </w:numPr>
        <w:shd w:val="clear" w:color="auto" w:fill="auto"/>
        <w:spacing w:before="0" w:after="0" w:line="360" w:lineRule="auto"/>
        <w:ind w:left="2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 обеспечение мониторинга и анализа социально-экономических,</w:t>
      </w:r>
    </w:p>
    <w:p w:rsidR="00155BD4" w:rsidRDefault="00155BD4" w:rsidP="004B2773">
      <w:pPr>
        <w:pStyle w:val="a4"/>
        <w:shd w:val="clear" w:color="auto" w:fill="auto"/>
        <w:tabs>
          <w:tab w:val="left" w:leader="underscore" w:pos="9382"/>
        </w:tabs>
        <w:spacing w:before="0" w:after="0" w:line="360" w:lineRule="auto"/>
        <w:ind w:left="20"/>
      </w:pPr>
      <w:r>
        <w:rPr>
          <w:rStyle w:val="32pt"/>
          <w:color w:val="000000"/>
          <w:spacing w:val="-1"/>
          <w:sz w:val="26"/>
          <w:szCs w:val="26"/>
        </w:rPr>
        <w:t>общественно-политических и чрезвычайных ситуаций в Торбеевском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560"/>
      </w:pPr>
      <w:r>
        <w:rPr>
          <w:rStyle w:val="32pt"/>
          <w:color w:val="000000"/>
          <w:spacing w:val="-1"/>
          <w:sz w:val="26"/>
          <w:szCs w:val="26"/>
        </w:rPr>
        <w:t>муниципальном районе Республики Мордовия на основе современных информационных технологий;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firstLine="700"/>
      </w:pPr>
      <w:r>
        <w:rPr>
          <w:rStyle w:val="32pt"/>
          <w:color w:val="000000"/>
          <w:spacing w:val="-1"/>
          <w:sz w:val="26"/>
          <w:szCs w:val="26"/>
        </w:rPr>
        <w:t>внедрение цифровых технологий и платформенных решений в ключевых</w:t>
      </w:r>
    </w:p>
    <w:p w:rsidR="00155BD4" w:rsidRDefault="00155BD4" w:rsidP="004B2773">
      <w:pPr>
        <w:pStyle w:val="a4"/>
        <w:shd w:val="clear" w:color="auto" w:fill="auto"/>
        <w:tabs>
          <w:tab w:val="right" w:leader="underscore" w:pos="9630"/>
        </w:tabs>
        <w:spacing w:before="0" w:after="0" w:line="360" w:lineRule="auto"/>
        <w:ind w:left="20"/>
      </w:pPr>
      <w:r>
        <w:rPr>
          <w:rStyle w:val="32pt"/>
          <w:color w:val="000000"/>
          <w:spacing w:val="-1"/>
          <w:sz w:val="26"/>
          <w:szCs w:val="26"/>
        </w:rPr>
        <w:t>отраслях экономики и социальной сферы Торбеевского муниципального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/>
      </w:pPr>
      <w:r>
        <w:rPr>
          <w:rStyle w:val="32pt"/>
          <w:color w:val="000000"/>
          <w:spacing w:val="-1"/>
          <w:sz w:val="26"/>
          <w:szCs w:val="26"/>
        </w:rPr>
        <w:t>района Республики Мордовия.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560" w:firstLine="700"/>
      </w:pPr>
      <w:r>
        <w:rPr>
          <w:rStyle w:val="32pt"/>
          <w:color w:val="000000"/>
          <w:spacing w:val="-1"/>
          <w:sz w:val="26"/>
          <w:szCs w:val="26"/>
        </w:rPr>
        <w:t>Масштабность и функциональная неоднородность поставленных в рамках Программы задач требует дифференцированного подхода к их решению. В связи с этим в Программу включены: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720" w:right="280"/>
      </w:pPr>
      <w:r>
        <w:rPr>
          <w:rStyle w:val="32pt"/>
          <w:color w:val="000000"/>
          <w:spacing w:val="-1"/>
          <w:sz w:val="26"/>
          <w:szCs w:val="26"/>
        </w:rPr>
        <w:t>подпрограмма 1 «Информационная инфраструктура»; подпрограмма 2 «Цифровое муниципальное управление»; подпрограмма 3 «Кадры для цифровой экономики»; подпрограмма 4 «Информационная безопасность».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560" w:firstLine="700"/>
      </w:pPr>
      <w:r>
        <w:rPr>
          <w:rStyle w:val="32pt"/>
          <w:color w:val="000000"/>
          <w:spacing w:val="-1"/>
          <w:sz w:val="26"/>
          <w:szCs w:val="26"/>
        </w:rPr>
        <w:t>Каждая подпрограмма предназначена для решения соответствующих задач Программы, которая в рамках подпрограммы рассматривается в качестве цели. Подпрограмма включает комплекс взаимосвязанных мероприятий, необходимых для достижения поставленной цели.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80" w:firstLine="700"/>
      </w:pPr>
      <w:r>
        <w:rPr>
          <w:rStyle w:val="32pt"/>
          <w:color w:val="000000"/>
          <w:spacing w:val="-1"/>
          <w:sz w:val="26"/>
          <w:szCs w:val="26"/>
        </w:rPr>
        <w:t>Основными целевыми индикаторами, характеризующими результаты реализации Программы, являются:</w:t>
      </w:r>
    </w:p>
    <w:p w:rsidR="00155BD4" w:rsidRDefault="00155BD4" w:rsidP="00F37233">
      <w:pPr>
        <w:pStyle w:val="a4"/>
        <w:shd w:val="clear" w:color="auto" w:fill="auto"/>
        <w:tabs>
          <w:tab w:val="left" w:pos="9355"/>
        </w:tabs>
        <w:spacing w:before="0" w:after="0" w:line="360" w:lineRule="auto"/>
        <w:ind w:left="20" w:right="-1" w:firstLine="700"/>
      </w:pPr>
      <w:r>
        <w:rPr>
          <w:rStyle w:val="32pt"/>
          <w:color w:val="000000"/>
          <w:spacing w:val="-1"/>
          <w:sz w:val="26"/>
          <w:szCs w:val="26"/>
        </w:rPr>
        <w:t>доля домохозяйств, имеющих широкополосный доступ к сети «Интернет», %</w:t>
      </w:r>
      <w:r w:rsidR="00F37233">
        <w:rPr>
          <w:rStyle w:val="32pt"/>
          <w:color w:val="000000"/>
          <w:spacing w:val="-1"/>
          <w:sz w:val="26"/>
          <w:szCs w:val="26"/>
        </w:rPr>
        <w:t>;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80" w:firstLine="700"/>
      </w:pPr>
      <w:r>
        <w:rPr>
          <w:rStyle w:val="32pt"/>
          <w:color w:val="000000"/>
          <w:spacing w:val="-1"/>
          <w:sz w:val="26"/>
          <w:szCs w:val="26"/>
        </w:rPr>
        <w:t>доля социально-значимых объектов, имеющих возможность подключения к широкополосному доступу к сети «Интернет», %;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80" w:firstLine="700"/>
      </w:pPr>
      <w:r>
        <w:rPr>
          <w:rStyle w:val="32pt"/>
          <w:color w:val="000000"/>
          <w:spacing w:val="-1"/>
          <w:sz w:val="26"/>
          <w:szCs w:val="26"/>
        </w:rPr>
        <w:t>уровень удовлетворенности граждан качеством предоставления муниципальных услуг, %;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560" w:firstLine="700"/>
      </w:pPr>
      <w:r>
        <w:rPr>
          <w:rStyle w:val="32pt"/>
          <w:color w:val="000000"/>
          <w:spacing w:val="-1"/>
          <w:sz w:val="26"/>
          <w:szCs w:val="26"/>
        </w:rPr>
        <w:lastRenderedPageBreak/>
        <w:t>доля внутриведомственного и межведомственного юридически значимого электронного документооборота муниципальных органов и муниципальных учреждений с долей государственного участия более 50 %, с применением электронной подписи, %;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80" w:firstLine="700"/>
      </w:pPr>
      <w:r>
        <w:rPr>
          <w:rStyle w:val="32pt"/>
          <w:color w:val="000000"/>
          <w:spacing w:val="-1"/>
          <w:sz w:val="26"/>
          <w:szCs w:val="26"/>
        </w:rPr>
        <w:t>доля населения, обладающего ключевыми компетенциями цифровой экономики, %;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560" w:firstLine="700"/>
      </w:pPr>
      <w:r>
        <w:rPr>
          <w:rStyle w:val="32pt"/>
          <w:color w:val="000000"/>
          <w:spacing w:val="-1"/>
          <w:sz w:val="26"/>
          <w:szCs w:val="26"/>
        </w:rPr>
        <w:t>доля органов местного самоуправления и муниципальных организаций в которых внедрены нормативно-правовые документы, регламентирующие порядок создания и функционирования системы информационной безопасности, %.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80" w:firstLine="700"/>
      </w:pPr>
      <w:r>
        <w:rPr>
          <w:rStyle w:val="32pt"/>
          <w:color w:val="000000"/>
          <w:spacing w:val="-1"/>
          <w:sz w:val="26"/>
          <w:szCs w:val="26"/>
        </w:rPr>
        <w:t>Перечень целевых показателей (индикаторов) Программы определялся на основе следующих принципов: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80" w:firstLine="700"/>
      </w:pPr>
      <w:r>
        <w:rPr>
          <w:rStyle w:val="32pt"/>
          <w:color w:val="000000"/>
          <w:spacing w:val="-1"/>
          <w:sz w:val="26"/>
          <w:szCs w:val="26"/>
        </w:rPr>
        <w:t>охват наиболее значимых мероприятий Программы; наблюдаемость и неизменность методологии расчета значений показателей в течение всего срока реализации Программы;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80" w:firstLine="700"/>
      </w:pPr>
      <w:r>
        <w:rPr>
          <w:rStyle w:val="32pt"/>
          <w:color w:val="000000"/>
          <w:spacing w:val="-1"/>
          <w:sz w:val="26"/>
          <w:szCs w:val="26"/>
        </w:rPr>
        <w:t>регулярность формирования отчетных данных (1 раз в год); применение общепринятых определений, методик расчета и единиц измерения;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firstLine="700"/>
      </w:pPr>
      <w:r>
        <w:rPr>
          <w:rStyle w:val="32pt"/>
          <w:color w:val="000000"/>
          <w:spacing w:val="-1"/>
          <w:sz w:val="26"/>
          <w:szCs w:val="26"/>
        </w:rPr>
        <w:t>наличие объективных источников информации;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00"/>
      </w:pPr>
      <w:r>
        <w:rPr>
          <w:rStyle w:val="32pt"/>
          <w:color w:val="000000"/>
          <w:spacing w:val="-1"/>
          <w:sz w:val="26"/>
          <w:szCs w:val="26"/>
        </w:rPr>
        <w:t>Значения данных индикаторов представляют краткую обобщенную характеристику сферы реализации Программы и являются зна</w:t>
      </w:r>
      <w:r w:rsidRPr="00F37233">
        <w:rPr>
          <w:color w:val="000000"/>
        </w:rPr>
        <w:t>чим</w:t>
      </w:r>
      <w:r>
        <w:rPr>
          <w:rStyle w:val="32pt"/>
          <w:color w:val="000000"/>
          <w:spacing w:val="-1"/>
          <w:sz w:val="26"/>
          <w:szCs w:val="26"/>
        </w:rPr>
        <w:t>ыми не</w:t>
      </w:r>
    </w:p>
    <w:p w:rsidR="00155BD4" w:rsidRDefault="00155BD4" w:rsidP="004B2773">
      <w:pPr>
        <w:pStyle w:val="a4"/>
        <w:shd w:val="clear" w:color="auto" w:fill="auto"/>
        <w:tabs>
          <w:tab w:val="left" w:leader="underscore" w:pos="6082"/>
        </w:tabs>
        <w:spacing w:before="0" w:after="0" w:line="360" w:lineRule="auto"/>
        <w:ind w:left="20"/>
      </w:pPr>
      <w:r>
        <w:rPr>
          <w:rStyle w:val="32pt"/>
          <w:color w:val="000000"/>
          <w:spacing w:val="-1"/>
          <w:sz w:val="26"/>
          <w:szCs w:val="26"/>
        </w:rPr>
        <w:t>только для специалистов, но и для Торбеевского муниципального района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/>
      </w:pPr>
      <w:r>
        <w:rPr>
          <w:rStyle w:val="32pt"/>
          <w:color w:val="000000"/>
          <w:spacing w:val="-1"/>
          <w:sz w:val="26"/>
          <w:szCs w:val="26"/>
        </w:rPr>
        <w:t>Республики Мордовия в целом.</w:t>
      </w:r>
    </w:p>
    <w:p w:rsidR="00155BD4" w:rsidRDefault="00155BD4" w:rsidP="00F37233">
      <w:pPr>
        <w:pStyle w:val="a4"/>
        <w:shd w:val="clear" w:color="auto" w:fill="auto"/>
        <w:spacing w:before="0" w:after="0" w:line="360" w:lineRule="auto"/>
        <w:ind w:left="20" w:right="20" w:firstLine="700"/>
      </w:pPr>
      <w:r>
        <w:rPr>
          <w:rStyle w:val="32pt"/>
          <w:color w:val="000000"/>
          <w:spacing w:val="-1"/>
          <w:sz w:val="26"/>
          <w:szCs w:val="26"/>
        </w:rPr>
        <w:t>Перечень целевых индикаторов Программы носит открытый характер и предусматривает возможность корректировки в случаях изменения приоритетов государственной политики, появления новых социально- экономических обстоятельств, оказывающих существенное влияние на</w:t>
      </w:r>
      <w:r w:rsidR="00F37233">
        <w:t xml:space="preserve"> </w:t>
      </w:r>
      <w:r>
        <w:rPr>
          <w:rStyle w:val="32pt"/>
          <w:color w:val="000000"/>
          <w:spacing w:val="-1"/>
          <w:sz w:val="26"/>
          <w:szCs w:val="26"/>
        </w:rPr>
        <w:t>социально-экономическую ситуацию Торбеевского муниципального района</w:t>
      </w:r>
      <w:r w:rsidR="00F37233">
        <w:t xml:space="preserve"> </w:t>
      </w:r>
      <w:r>
        <w:rPr>
          <w:rStyle w:val="32pt"/>
          <w:color w:val="000000"/>
          <w:spacing w:val="-1"/>
          <w:sz w:val="26"/>
          <w:szCs w:val="26"/>
        </w:rPr>
        <w:t>Республики Мордовия.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00"/>
      </w:pPr>
      <w:r>
        <w:rPr>
          <w:rStyle w:val="32pt"/>
          <w:color w:val="000000"/>
          <w:spacing w:val="-1"/>
          <w:sz w:val="26"/>
          <w:szCs w:val="26"/>
        </w:rPr>
        <w:t>Перечень целевых показателей (индикаторов) Программы и их значения представлены в приложении 1.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00"/>
      </w:pPr>
      <w:r>
        <w:rPr>
          <w:rStyle w:val="32pt"/>
          <w:color w:val="000000"/>
          <w:spacing w:val="-1"/>
          <w:sz w:val="26"/>
          <w:szCs w:val="26"/>
        </w:rPr>
        <w:t>По итогам реализации Программы ожидается достижение следующих результатов: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00"/>
      </w:pPr>
      <w:r>
        <w:rPr>
          <w:rStyle w:val="32pt"/>
          <w:color w:val="000000"/>
          <w:spacing w:val="-1"/>
          <w:sz w:val="26"/>
          <w:szCs w:val="26"/>
        </w:rPr>
        <w:t>обеспечен широкополосный доступ к сети Интернет для всех социально-</w:t>
      </w:r>
      <w:r>
        <w:rPr>
          <w:rStyle w:val="32pt"/>
          <w:color w:val="000000"/>
          <w:spacing w:val="-1"/>
          <w:sz w:val="26"/>
          <w:szCs w:val="26"/>
        </w:rPr>
        <w:lastRenderedPageBreak/>
        <w:t>значимых организаций Республики Мордовия;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00"/>
      </w:pPr>
      <w:r>
        <w:rPr>
          <w:rStyle w:val="32pt"/>
          <w:color w:val="000000"/>
          <w:spacing w:val="-1"/>
          <w:sz w:val="26"/>
          <w:szCs w:val="26"/>
        </w:rPr>
        <w:t>построены новые объекты и сооружения связи в населенных пунктах с наибольшей потребностью в услугах связи;</w:t>
      </w:r>
    </w:p>
    <w:p w:rsidR="00155BD4" w:rsidRDefault="00155BD4" w:rsidP="004B2773">
      <w:pPr>
        <w:pStyle w:val="a4"/>
        <w:shd w:val="clear" w:color="auto" w:fill="auto"/>
        <w:tabs>
          <w:tab w:val="left" w:leader="underscore" w:pos="6082"/>
        </w:tabs>
        <w:spacing w:before="0" w:after="0" w:line="360" w:lineRule="auto"/>
        <w:ind w:left="20" w:firstLine="700"/>
      </w:pPr>
      <w:r>
        <w:rPr>
          <w:rStyle w:val="32pt"/>
          <w:color w:val="000000"/>
          <w:spacing w:val="-1"/>
          <w:sz w:val="26"/>
          <w:szCs w:val="26"/>
        </w:rPr>
        <w:t>оказано содействие жителям Торбеевского муниципального района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/>
      </w:pPr>
      <w:r>
        <w:rPr>
          <w:rStyle w:val="32pt"/>
          <w:color w:val="000000"/>
          <w:spacing w:val="-1"/>
          <w:sz w:val="26"/>
          <w:szCs w:val="26"/>
        </w:rPr>
        <w:t>Республики Мордовия в повышении цифровой грамотности;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00"/>
      </w:pPr>
      <w:r>
        <w:rPr>
          <w:rStyle w:val="32pt"/>
          <w:color w:val="000000"/>
          <w:spacing w:val="-1"/>
          <w:sz w:val="26"/>
          <w:szCs w:val="26"/>
        </w:rPr>
        <w:t>реализован удобный и универсальный механизм для получения гражданами муниципальных услуг;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00"/>
      </w:pPr>
      <w:r>
        <w:rPr>
          <w:rStyle w:val="32pt"/>
          <w:color w:val="000000"/>
          <w:spacing w:val="-1"/>
          <w:sz w:val="26"/>
          <w:szCs w:val="26"/>
        </w:rPr>
        <w:t>обеспечена возможность получения результатов предоставления приоритетных массовых социально значимых муниципальных услуг без посещения МФЦ или органов, предоставляющих услуги;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firstLine="700"/>
      </w:pPr>
      <w:r>
        <w:rPr>
          <w:rStyle w:val="32pt"/>
          <w:color w:val="000000"/>
          <w:spacing w:val="-1"/>
          <w:sz w:val="26"/>
          <w:szCs w:val="26"/>
        </w:rPr>
        <w:t>обеспечена цифровизация ключевых отраслей экономики и социальной</w:t>
      </w:r>
    </w:p>
    <w:p w:rsidR="00155BD4" w:rsidRDefault="00155BD4" w:rsidP="004B2773">
      <w:pPr>
        <w:pStyle w:val="a4"/>
        <w:shd w:val="clear" w:color="auto" w:fill="auto"/>
        <w:tabs>
          <w:tab w:val="left" w:leader="underscore" w:pos="2511"/>
        </w:tabs>
        <w:spacing w:before="0" w:after="0" w:line="360" w:lineRule="auto"/>
        <w:ind w:left="20"/>
      </w:pPr>
      <w:r>
        <w:rPr>
          <w:rStyle w:val="32pt"/>
          <w:color w:val="000000"/>
          <w:spacing w:val="-1"/>
          <w:sz w:val="26"/>
          <w:szCs w:val="26"/>
        </w:rPr>
        <w:t>сферы Торбеевского муниципального района Республики Мордовия.</w:t>
      </w:r>
    </w:p>
    <w:p w:rsidR="00155BD4" w:rsidRDefault="00155BD4" w:rsidP="004B2773">
      <w:pPr>
        <w:pStyle w:val="a4"/>
        <w:shd w:val="clear" w:color="auto" w:fill="auto"/>
        <w:spacing w:before="0" w:after="346" w:line="360" w:lineRule="auto"/>
        <w:ind w:left="20" w:firstLine="700"/>
      </w:pPr>
      <w:r>
        <w:rPr>
          <w:rStyle w:val="32pt"/>
          <w:color w:val="000000"/>
          <w:spacing w:val="-1"/>
          <w:sz w:val="26"/>
          <w:szCs w:val="26"/>
        </w:rPr>
        <w:t>Программа реализуется в 2019-2024 годах без разделения на этапы.</w:t>
      </w:r>
    </w:p>
    <w:p w:rsidR="00155BD4" w:rsidRPr="00BB1F59" w:rsidRDefault="00BB1F59" w:rsidP="004B2773">
      <w:pPr>
        <w:pStyle w:val="24"/>
        <w:shd w:val="clear" w:color="auto" w:fill="auto"/>
        <w:spacing w:before="0" w:after="296" w:line="360" w:lineRule="auto"/>
        <w:jc w:val="both"/>
        <w:outlineLvl w:val="9"/>
        <w:rPr>
          <w:b w:val="0"/>
        </w:rPr>
      </w:pPr>
      <w:bookmarkStart w:id="2" w:name="bookmark2"/>
      <w:r>
        <w:rPr>
          <w:rStyle w:val="23"/>
          <w:b/>
          <w:color w:val="000000"/>
        </w:rPr>
        <w:t xml:space="preserve">  </w:t>
      </w:r>
      <w:r w:rsidR="00155BD4" w:rsidRPr="00BB1F59">
        <w:rPr>
          <w:rStyle w:val="23"/>
          <w:b/>
          <w:color w:val="000000"/>
        </w:rPr>
        <w:t>Раздел 3. Обобщенная характеристика основных мероприятий Программы</w:t>
      </w:r>
      <w:bookmarkEnd w:id="2"/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00"/>
      </w:pPr>
      <w:r>
        <w:rPr>
          <w:rStyle w:val="32pt"/>
          <w:color w:val="000000"/>
          <w:spacing w:val="-1"/>
          <w:sz w:val="26"/>
          <w:szCs w:val="26"/>
        </w:rPr>
        <w:t>Подпрограммы и включенные в них мероприятия представляют в совокупности комплекс взаимосвязанных мер, направленных на решение наиболее важных текущих и перспективных задач, обеспечивающих достижение целей Программы.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00"/>
      </w:pPr>
      <w:r>
        <w:rPr>
          <w:rStyle w:val="32pt"/>
          <w:color w:val="000000"/>
          <w:spacing w:val="-1"/>
          <w:sz w:val="26"/>
          <w:szCs w:val="26"/>
        </w:rPr>
        <w:t>Подпрограммой 1 «Информационная инфраструктура» предусмотрена реализация следующих основных мероприятий:</w:t>
      </w:r>
    </w:p>
    <w:p w:rsidR="00155BD4" w:rsidRDefault="00F37233" w:rsidP="00F37233">
      <w:pPr>
        <w:pStyle w:val="a4"/>
        <w:shd w:val="clear" w:color="auto" w:fill="auto"/>
        <w:tabs>
          <w:tab w:val="right" w:leader="underscore" w:pos="9375"/>
        </w:tabs>
        <w:spacing w:before="0" w:after="0" w:line="360" w:lineRule="auto"/>
        <w:ind w:right="23" w:firstLine="709"/>
      </w:pPr>
      <w:r>
        <w:rPr>
          <w:rStyle w:val="32pt"/>
          <w:color w:val="000000"/>
          <w:spacing w:val="-1"/>
          <w:sz w:val="26"/>
          <w:szCs w:val="26"/>
        </w:rPr>
        <w:t xml:space="preserve">содействие устранению цифрового неравенства, подключению у сети Интернет общественно значимых объектов Торбеевского муниципального </w:t>
      </w:r>
      <w:r w:rsidR="00155BD4">
        <w:rPr>
          <w:rStyle w:val="32pt"/>
          <w:color w:val="000000"/>
          <w:spacing w:val="-1"/>
          <w:sz w:val="26"/>
          <w:szCs w:val="26"/>
        </w:rPr>
        <w:t>района Республики Мордовия (медицинских, образовательных, культурных, спортивных и иных организаций);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00"/>
      </w:pPr>
      <w:r>
        <w:rPr>
          <w:rStyle w:val="32pt"/>
          <w:color w:val="000000"/>
          <w:spacing w:val="-1"/>
          <w:sz w:val="26"/>
          <w:szCs w:val="26"/>
        </w:rPr>
        <w:t>создание, развитие и эксплуатация структурированных кабельных сетей (локально вычислительных сетей) и телекоммуникационных сервисов в местах размещения органов местного самоуправления;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00"/>
      </w:pPr>
      <w:r>
        <w:rPr>
          <w:rStyle w:val="32pt"/>
          <w:color w:val="000000"/>
          <w:spacing w:val="-1"/>
          <w:sz w:val="26"/>
          <w:szCs w:val="26"/>
        </w:rPr>
        <w:t xml:space="preserve">подключение органов местного самоуправления Республике Мордовия к инфраструктуре российского государственного сегмента сети «Интернет» (сеть </w:t>
      </w:r>
      <w:r>
        <w:rPr>
          <w:rStyle w:val="32pt"/>
          <w:color w:val="000000"/>
          <w:spacing w:val="-1"/>
          <w:sz w:val="26"/>
          <w:szCs w:val="26"/>
          <w:lang w:val="en-US" w:eastAsia="en-US"/>
        </w:rPr>
        <w:t>RSNet</w:t>
      </w:r>
      <w:r w:rsidRPr="00647E1C">
        <w:rPr>
          <w:rStyle w:val="32pt"/>
          <w:color w:val="000000"/>
          <w:spacing w:val="-1"/>
          <w:sz w:val="26"/>
          <w:szCs w:val="26"/>
          <w:lang w:eastAsia="en-US"/>
        </w:rPr>
        <w:t>).</w:t>
      </w:r>
    </w:p>
    <w:p w:rsidR="00F37233" w:rsidRDefault="00F37233" w:rsidP="004B2773">
      <w:pPr>
        <w:pStyle w:val="a4"/>
        <w:shd w:val="clear" w:color="auto" w:fill="auto"/>
        <w:spacing w:before="0" w:after="0" w:line="360" w:lineRule="auto"/>
        <w:ind w:left="20" w:right="20" w:firstLine="700"/>
        <w:rPr>
          <w:rStyle w:val="32pt"/>
          <w:color w:val="000000"/>
          <w:spacing w:val="-1"/>
          <w:sz w:val="26"/>
          <w:szCs w:val="26"/>
        </w:rPr>
      </w:pP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00"/>
      </w:pPr>
      <w:r>
        <w:rPr>
          <w:rStyle w:val="32pt"/>
          <w:color w:val="000000"/>
          <w:spacing w:val="-1"/>
          <w:sz w:val="26"/>
          <w:szCs w:val="26"/>
        </w:rPr>
        <w:lastRenderedPageBreak/>
        <w:t>Подпрограммой 2 «Цифровое муниципальное управление» предусмотрена реализация следующих основных мероприятий: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00"/>
      </w:pPr>
      <w:r>
        <w:rPr>
          <w:rStyle w:val="32pt"/>
          <w:color w:val="000000"/>
          <w:spacing w:val="-1"/>
          <w:sz w:val="26"/>
          <w:szCs w:val="26"/>
        </w:rPr>
        <w:t>переход на предоставление результатов услуг и сервисов без посещения МФЦ или органов, предоставляющих услуги;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00"/>
      </w:pPr>
      <w:r>
        <w:rPr>
          <w:rStyle w:val="32pt"/>
          <w:color w:val="000000"/>
          <w:spacing w:val="-1"/>
          <w:sz w:val="26"/>
          <w:szCs w:val="26"/>
        </w:rPr>
        <w:t>вывод массовых социально-значимых муниципальных услуг и сервисов, предоставляемых исключительно в цифровом виде, без необходимости личного посещения муниципальных органов и иных организаций, на цифровую платформу предоставления государственных (муниципальных) услуг и сервисов (при необходимости);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00"/>
      </w:pPr>
      <w:r>
        <w:rPr>
          <w:rStyle w:val="32pt"/>
          <w:color w:val="000000"/>
          <w:spacing w:val="-1"/>
          <w:sz w:val="26"/>
          <w:szCs w:val="26"/>
        </w:rPr>
        <w:t>внедрение межведомственного юридически значимого электронного документооборота (ЮЗЭДО) с применением электронной подписи, базирующегося на единых инфраструктурных, технологических и методологических решениях;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00"/>
      </w:pPr>
      <w:r>
        <w:rPr>
          <w:rStyle w:val="32pt"/>
          <w:color w:val="000000"/>
          <w:spacing w:val="-1"/>
          <w:sz w:val="26"/>
          <w:szCs w:val="26"/>
        </w:rPr>
        <w:t>оснащение органов местного самоуправления типовым автоматизированным рабочим местом;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00"/>
      </w:pPr>
      <w:r>
        <w:rPr>
          <w:rStyle w:val="32pt"/>
          <w:color w:val="000000"/>
          <w:spacing w:val="-1"/>
          <w:sz w:val="26"/>
          <w:szCs w:val="26"/>
        </w:rPr>
        <w:t>выполнение работ по обеспечению возможности цифровой обратной связи с гражданами и организациями в отношении массовых муниципальных услуг, функций и сервисов;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00"/>
      </w:pPr>
      <w:r>
        <w:rPr>
          <w:rStyle w:val="32pt"/>
          <w:color w:val="000000"/>
          <w:spacing w:val="-1"/>
          <w:sz w:val="26"/>
          <w:szCs w:val="26"/>
        </w:rPr>
        <w:t>организация проведения социальных опросов с целью выявления удовлетворенности граждан предоставлением муниципальных услуг.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00"/>
      </w:pPr>
      <w:r>
        <w:rPr>
          <w:rStyle w:val="32pt"/>
          <w:color w:val="000000"/>
          <w:spacing w:val="-1"/>
          <w:sz w:val="26"/>
          <w:szCs w:val="26"/>
        </w:rPr>
        <w:t>Подпрограмма 3 «Кадры для цифровой экономики» предусмотрена реализация следующих основных мероприятий: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firstLine="700"/>
      </w:pPr>
      <w:r>
        <w:rPr>
          <w:rStyle w:val="32pt"/>
          <w:color w:val="000000"/>
          <w:spacing w:val="-1"/>
          <w:sz w:val="26"/>
          <w:szCs w:val="26"/>
        </w:rPr>
        <w:t>проведение ранней профориентации школьников;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00"/>
      </w:pPr>
      <w:r>
        <w:rPr>
          <w:rStyle w:val="32pt"/>
          <w:color w:val="000000"/>
          <w:spacing w:val="-1"/>
          <w:sz w:val="26"/>
          <w:szCs w:val="26"/>
        </w:rPr>
        <w:t>поддержка развития талантливых школьников и студентов в области математики, информатики, технологий цифровой экономики; реализация образовательных проектов;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00"/>
      </w:pPr>
      <w:r>
        <w:rPr>
          <w:rStyle w:val="32pt"/>
          <w:color w:val="000000"/>
          <w:spacing w:val="-1"/>
          <w:sz w:val="26"/>
          <w:szCs w:val="26"/>
        </w:rPr>
        <w:t>доработка и обновление образовательных программ, в учебных заведениях в соответствии с требованиями к ключевым компетенциям цифровой экономики;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00"/>
      </w:pPr>
      <w:r>
        <w:rPr>
          <w:rStyle w:val="32pt"/>
          <w:color w:val="000000"/>
          <w:spacing w:val="-1"/>
          <w:sz w:val="26"/>
          <w:szCs w:val="26"/>
        </w:rPr>
        <w:t>повышение квалификации, переподготовка педагогов в соответствии с требованиями к ключевым компетенциям цифровой экономики;</w:t>
      </w:r>
    </w:p>
    <w:p w:rsidR="00155BD4" w:rsidRDefault="00155BD4" w:rsidP="004B2773">
      <w:pPr>
        <w:pStyle w:val="a4"/>
        <w:shd w:val="clear" w:color="auto" w:fill="auto"/>
        <w:tabs>
          <w:tab w:val="center" w:leader="underscore" w:pos="7272"/>
          <w:tab w:val="right" w:pos="9374"/>
        </w:tabs>
        <w:spacing w:before="0" w:after="0" w:line="360" w:lineRule="auto"/>
        <w:ind w:left="20" w:firstLine="700"/>
      </w:pPr>
      <w:r>
        <w:rPr>
          <w:rStyle w:val="32pt"/>
          <w:color w:val="000000"/>
          <w:spacing w:val="-1"/>
          <w:sz w:val="26"/>
          <w:szCs w:val="26"/>
        </w:rPr>
        <w:t>оказание содействия жителям Торбеевског</w:t>
      </w:r>
      <w:r w:rsidR="00F37233">
        <w:rPr>
          <w:rStyle w:val="32pt"/>
          <w:color w:val="000000"/>
          <w:spacing w:val="-1"/>
          <w:sz w:val="26"/>
          <w:szCs w:val="26"/>
        </w:rPr>
        <w:t>о</w:t>
      </w:r>
      <w:r>
        <w:rPr>
          <w:rStyle w:val="32pt"/>
          <w:color w:val="000000"/>
          <w:spacing w:val="-1"/>
          <w:sz w:val="26"/>
          <w:szCs w:val="26"/>
        </w:rPr>
        <w:t xml:space="preserve"> муниципального района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/>
      </w:pPr>
      <w:r>
        <w:rPr>
          <w:rStyle w:val="32pt"/>
          <w:color w:val="000000"/>
          <w:spacing w:val="-1"/>
          <w:sz w:val="26"/>
          <w:szCs w:val="26"/>
        </w:rPr>
        <w:t>Республики Мордовия в освоении цифровой грамотности и компетенций цифровой экономики.</w:t>
      </w:r>
    </w:p>
    <w:p w:rsidR="00155BD4" w:rsidRDefault="00155BD4" w:rsidP="004B2773">
      <w:pPr>
        <w:spacing w:line="360" w:lineRule="auto"/>
        <w:jc w:val="both"/>
        <w:rPr>
          <w:color w:val="auto"/>
          <w:sz w:val="2"/>
          <w:szCs w:val="2"/>
        </w:rPr>
        <w:sectPr w:rsidR="00155BD4" w:rsidSect="00155BD4">
          <w:pgSz w:w="11906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155BD4" w:rsidRDefault="00155BD4" w:rsidP="004B2773">
      <w:pPr>
        <w:pStyle w:val="aa"/>
        <w:framePr w:wrap="around" w:vAnchor="page" w:hAnchor="page" w:x="10386" w:y="430"/>
        <w:shd w:val="clear" w:color="auto" w:fill="auto"/>
        <w:spacing w:line="360" w:lineRule="auto"/>
        <w:ind w:left="20"/>
        <w:jc w:val="both"/>
      </w:pPr>
      <w:r>
        <w:rPr>
          <w:rStyle w:val="a9"/>
          <w:color w:val="000000"/>
        </w:rPr>
        <w:lastRenderedPageBreak/>
        <w:t>15</w:t>
      </w:r>
    </w:p>
    <w:p w:rsidR="00155BD4" w:rsidRDefault="00155BD4" w:rsidP="00F37233">
      <w:pPr>
        <w:pStyle w:val="a4"/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>Подпрограммой 4 «Информационная безопасность» предусмотрена реализация мероприятий по обеспечению устойчивого и безопасного функционирования информационной инфраструктуры и сервисов передачи, обработки и хранения данных, а также информационной безопасности</w:t>
      </w:r>
      <w:r w:rsidR="00F37233">
        <w:t xml:space="preserve"> </w:t>
      </w:r>
      <w:r>
        <w:rPr>
          <w:rStyle w:val="32pt"/>
          <w:color w:val="000000"/>
          <w:spacing w:val="-1"/>
          <w:sz w:val="26"/>
          <w:szCs w:val="26"/>
        </w:rPr>
        <w:t>критической информационной инфраструктуры Торбеевского</w:t>
      </w:r>
      <w:r w:rsidR="00F37233">
        <w:t xml:space="preserve"> </w:t>
      </w:r>
      <w:r>
        <w:rPr>
          <w:rStyle w:val="32pt"/>
          <w:color w:val="000000"/>
          <w:spacing w:val="-1"/>
          <w:sz w:val="26"/>
          <w:szCs w:val="26"/>
        </w:rPr>
        <w:t>муниципального района Республики Мордовия, которая будет достигнута посредством: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firstLine="560"/>
      </w:pPr>
      <w:r>
        <w:rPr>
          <w:rStyle w:val="32pt"/>
          <w:color w:val="000000"/>
          <w:spacing w:val="-1"/>
          <w:sz w:val="26"/>
          <w:szCs w:val="26"/>
        </w:rPr>
        <w:t>реорганизации существующей структуры системы информационной</w:t>
      </w:r>
    </w:p>
    <w:p w:rsidR="00155BD4" w:rsidRDefault="00155BD4" w:rsidP="004B2773">
      <w:pPr>
        <w:pStyle w:val="a4"/>
        <w:shd w:val="clear" w:color="auto" w:fill="auto"/>
        <w:tabs>
          <w:tab w:val="right" w:leader="underscore" w:pos="9361"/>
        </w:tabs>
        <w:spacing w:before="0" w:after="0" w:line="360" w:lineRule="auto"/>
        <w:ind w:left="20"/>
      </w:pPr>
      <w:r>
        <w:rPr>
          <w:rStyle w:val="32pt"/>
          <w:color w:val="000000"/>
          <w:spacing w:val="-1"/>
          <w:sz w:val="26"/>
          <w:szCs w:val="26"/>
        </w:rPr>
        <w:t>безопасности органов местного самоуправления Торбеевского муниципального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/>
      </w:pPr>
      <w:r>
        <w:rPr>
          <w:rStyle w:val="32pt"/>
          <w:color w:val="000000"/>
          <w:spacing w:val="-1"/>
          <w:sz w:val="26"/>
          <w:szCs w:val="26"/>
        </w:rPr>
        <w:t>района Республики Мордовия;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560"/>
      </w:pPr>
      <w:r>
        <w:rPr>
          <w:rStyle w:val="32pt"/>
          <w:color w:val="000000"/>
          <w:spacing w:val="-1"/>
          <w:sz w:val="26"/>
          <w:szCs w:val="26"/>
        </w:rPr>
        <w:t>разработки и внедрению нормативно-правовых документов, регламентирующих порядок создания и функционирования системы информационной безопасности в органах местного самоуправления муниципального района Республики Мордовия;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560"/>
      </w:pPr>
      <w:r>
        <w:rPr>
          <w:rStyle w:val="32pt"/>
          <w:color w:val="000000"/>
          <w:spacing w:val="-1"/>
          <w:sz w:val="26"/>
          <w:szCs w:val="26"/>
        </w:rPr>
        <w:t>инвентаризации, категорированию и классификации существующих информационных, телекоммуникационных систем и объектов органах</w:t>
      </w:r>
    </w:p>
    <w:p w:rsidR="00155BD4" w:rsidRDefault="00155BD4" w:rsidP="004B2773">
      <w:pPr>
        <w:pStyle w:val="a4"/>
        <w:shd w:val="clear" w:color="auto" w:fill="auto"/>
        <w:tabs>
          <w:tab w:val="center" w:leader="underscore" w:pos="5842"/>
          <w:tab w:val="center" w:pos="7398"/>
          <w:tab w:val="right" w:pos="9361"/>
        </w:tabs>
        <w:spacing w:before="0" w:after="0" w:line="360" w:lineRule="auto"/>
        <w:ind w:left="20"/>
      </w:pPr>
      <w:r>
        <w:rPr>
          <w:rStyle w:val="32pt"/>
          <w:color w:val="000000"/>
          <w:spacing w:val="-1"/>
          <w:sz w:val="26"/>
          <w:szCs w:val="26"/>
        </w:rPr>
        <w:t>местного самоуправления Торбеевского муниципального района</w:t>
      </w:r>
      <w:r>
        <w:rPr>
          <w:rStyle w:val="32pt"/>
          <w:color w:val="000000"/>
          <w:spacing w:val="-1"/>
          <w:sz w:val="26"/>
          <w:szCs w:val="26"/>
        </w:rPr>
        <w:tab/>
        <w:t>Республики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/>
      </w:pPr>
      <w:r>
        <w:rPr>
          <w:rStyle w:val="32pt"/>
          <w:color w:val="000000"/>
          <w:spacing w:val="-1"/>
          <w:sz w:val="26"/>
          <w:szCs w:val="26"/>
        </w:rPr>
        <w:t>Мордовия;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560"/>
      </w:pPr>
      <w:r>
        <w:rPr>
          <w:rStyle w:val="32pt"/>
          <w:color w:val="000000"/>
          <w:spacing w:val="-1"/>
          <w:sz w:val="26"/>
          <w:szCs w:val="26"/>
        </w:rPr>
        <w:t>определению угроз безопасности информации, формированию модели угроз;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560"/>
      </w:pPr>
      <w:r>
        <w:rPr>
          <w:rStyle w:val="32pt"/>
          <w:color w:val="000000"/>
          <w:spacing w:val="-1"/>
          <w:sz w:val="26"/>
          <w:szCs w:val="26"/>
        </w:rPr>
        <w:t>формированию и обеспечению развития материально-технической инфраструктуры функционирования системы информационной безопасности органов местного самоуправления;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560"/>
      </w:pPr>
      <w:r>
        <w:rPr>
          <w:rStyle w:val="32pt"/>
          <w:color w:val="000000"/>
          <w:spacing w:val="-1"/>
          <w:sz w:val="26"/>
          <w:szCs w:val="26"/>
        </w:rPr>
        <w:t>аттестации объектов информатизации на соответствие требованиям по защите информации;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560"/>
      </w:pPr>
      <w:r>
        <w:rPr>
          <w:rStyle w:val="32pt"/>
          <w:color w:val="000000"/>
          <w:spacing w:val="-1"/>
          <w:sz w:val="26"/>
          <w:szCs w:val="26"/>
        </w:rPr>
        <w:t>подготовки, повышения квалификации и профессиональной переподготовки работников органов местного самоуправления по вопросам защиты информации;</w:t>
      </w:r>
    </w:p>
    <w:p w:rsidR="00155BD4" w:rsidRPr="002D2F07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560"/>
        <w:rPr>
          <w:rStyle w:val="32pt"/>
          <w:color w:val="000000"/>
          <w:spacing w:val="-1"/>
          <w:sz w:val="26"/>
          <w:szCs w:val="26"/>
        </w:rPr>
      </w:pPr>
      <w:r>
        <w:rPr>
          <w:rStyle w:val="32pt"/>
          <w:color w:val="000000"/>
          <w:spacing w:val="-1"/>
          <w:sz w:val="26"/>
          <w:szCs w:val="26"/>
        </w:rPr>
        <w:t xml:space="preserve">реализации мероприятий по созданию (совершенствованию) систем безопасности объектов </w:t>
      </w:r>
      <w:r w:rsidR="002D2F07" w:rsidRPr="002D2F07">
        <w:rPr>
          <w:rStyle w:val="32pt"/>
          <w:bCs/>
          <w:color w:val="000000"/>
          <w:spacing w:val="-1"/>
          <w:sz w:val="26"/>
          <w:szCs w:val="26"/>
        </w:rPr>
        <w:t>критической информационной инфраструктуры</w:t>
      </w:r>
      <w:r w:rsidRPr="002D2F07">
        <w:rPr>
          <w:rStyle w:val="32pt"/>
          <w:color w:val="000000"/>
          <w:spacing w:val="-1"/>
          <w:sz w:val="26"/>
          <w:szCs w:val="26"/>
        </w:rPr>
        <w:t>;</w:t>
      </w:r>
    </w:p>
    <w:p w:rsidR="00155BD4" w:rsidRPr="002D2F07" w:rsidRDefault="00155BD4" w:rsidP="004B2773">
      <w:pPr>
        <w:pStyle w:val="a4"/>
        <w:shd w:val="clear" w:color="auto" w:fill="auto"/>
        <w:spacing w:before="0" w:after="0" w:line="360" w:lineRule="auto"/>
        <w:ind w:left="20" w:firstLine="560"/>
        <w:rPr>
          <w:rStyle w:val="32pt"/>
          <w:color w:val="000000"/>
          <w:spacing w:val="-1"/>
          <w:sz w:val="26"/>
          <w:szCs w:val="26"/>
        </w:rPr>
      </w:pPr>
      <w:r w:rsidRPr="002D2F07">
        <w:rPr>
          <w:rStyle w:val="32pt"/>
          <w:color w:val="000000"/>
          <w:spacing w:val="-1"/>
          <w:sz w:val="26"/>
          <w:szCs w:val="26"/>
        </w:rPr>
        <w:t xml:space="preserve">категорированию объектов </w:t>
      </w:r>
      <w:r w:rsidR="002D2F07" w:rsidRPr="002D2F07">
        <w:rPr>
          <w:rStyle w:val="32pt"/>
          <w:bCs/>
          <w:color w:val="000000"/>
          <w:spacing w:val="-1"/>
          <w:sz w:val="26"/>
          <w:szCs w:val="26"/>
        </w:rPr>
        <w:t>критической информационной инфраструктуры</w:t>
      </w:r>
      <w:r w:rsidRPr="002D2F07">
        <w:rPr>
          <w:rStyle w:val="32pt"/>
          <w:color w:val="000000"/>
          <w:spacing w:val="-1"/>
          <w:sz w:val="26"/>
          <w:szCs w:val="26"/>
        </w:rPr>
        <w:t>.</w:t>
      </w:r>
    </w:p>
    <w:p w:rsidR="00155BD4" w:rsidRDefault="00155BD4" w:rsidP="004B2773">
      <w:pPr>
        <w:pStyle w:val="a4"/>
        <w:shd w:val="clear" w:color="auto" w:fill="auto"/>
        <w:spacing w:before="0" w:after="342" w:line="360" w:lineRule="auto"/>
        <w:ind w:left="20" w:firstLine="560"/>
        <w:rPr>
          <w:rStyle w:val="32pt"/>
          <w:color w:val="000000"/>
          <w:spacing w:val="-1"/>
          <w:sz w:val="26"/>
          <w:szCs w:val="26"/>
        </w:rPr>
      </w:pPr>
      <w:r>
        <w:rPr>
          <w:rStyle w:val="32pt"/>
          <w:color w:val="000000"/>
          <w:spacing w:val="-1"/>
          <w:sz w:val="26"/>
          <w:szCs w:val="26"/>
        </w:rPr>
        <w:t>Перечень основных мероприятий Программы приведен в приложении 2.</w:t>
      </w:r>
    </w:p>
    <w:p w:rsidR="00F37233" w:rsidRDefault="00F37233" w:rsidP="004B2773">
      <w:pPr>
        <w:pStyle w:val="a4"/>
        <w:shd w:val="clear" w:color="auto" w:fill="auto"/>
        <w:spacing w:before="0" w:after="342" w:line="360" w:lineRule="auto"/>
        <w:ind w:left="20" w:firstLine="560"/>
        <w:rPr>
          <w:rStyle w:val="32pt"/>
          <w:color w:val="000000"/>
          <w:spacing w:val="-1"/>
          <w:sz w:val="26"/>
          <w:szCs w:val="26"/>
        </w:rPr>
      </w:pPr>
    </w:p>
    <w:p w:rsidR="00F37233" w:rsidRDefault="00F37233" w:rsidP="004B2773">
      <w:pPr>
        <w:pStyle w:val="a4"/>
        <w:shd w:val="clear" w:color="auto" w:fill="auto"/>
        <w:spacing w:before="0" w:after="342" w:line="360" w:lineRule="auto"/>
        <w:ind w:left="20" w:firstLine="560"/>
      </w:pPr>
    </w:p>
    <w:p w:rsidR="00155BD4" w:rsidRPr="00BB1F59" w:rsidRDefault="00476917" w:rsidP="004B2773">
      <w:pPr>
        <w:pStyle w:val="24"/>
        <w:shd w:val="clear" w:color="auto" w:fill="auto"/>
        <w:spacing w:before="0" w:after="264" w:line="360" w:lineRule="auto"/>
        <w:ind w:left="280"/>
        <w:jc w:val="both"/>
        <w:outlineLvl w:val="9"/>
        <w:rPr>
          <w:b w:val="0"/>
        </w:rPr>
      </w:pPr>
      <w:bookmarkStart w:id="3" w:name="bookmark3"/>
      <w:r w:rsidRPr="00BB1F59">
        <w:rPr>
          <w:rStyle w:val="23"/>
          <w:b/>
          <w:color w:val="000000"/>
        </w:rPr>
        <w:lastRenderedPageBreak/>
        <w:t xml:space="preserve">       </w:t>
      </w:r>
      <w:r w:rsidR="00155BD4" w:rsidRPr="00BB1F59">
        <w:rPr>
          <w:rStyle w:val="23"/>
          <w:b/>
          <w:color w:val="000000"/>
        </w:rPr>
        <w:t>Раздел 4. Обобщенная характеристика мер правового регулирования</w:t>
      </w:r>
      <w:bookmarkEnd w:id="3"/>
    </w:p>
    <w:p w:rsidR="00155BD4" w:rsidRDefault="00155BD4" w:rsidP="004B2773">
      <w:pPr>
        <w:pStyle w:val="a4"/>
        <w:shd w:val="clear" w:color="auto" w:fill="auto"/>
        <w:tabs>
          <w:tab w:val="left" w:leader="underscore" w:pos="2881"/>
        </w:tabs>
        <w:spacing w:before="0" w:after="0" w:line="360" w:lineRule="auto"/>
        <w:ind w:left="20" w:firstLine="720"/>
      </w:pPr>
      <w:r>
        <w:rPr>
          <w:rStyle w:val="32pt"/>
          <w:color w:val="000000"/>
          <w:spacing w:val="-1"/>
          <w:sz w:val="26"/>
          <w:szCs w:val="26"/>
        </w:rPr>
        <w:t>В Торбеевском муниципальном районе Республики Мордовия</w:t>
      </w:r>
      <w:r>
        <w:t xml:space="preserve">, </w:t>
      </w:r>
      <w:r>
        <w:rPr>
          <w:rStyle w:val="32pt"/>
          <w:color w:val="000000"/>
          <w:spacing w:val="-1"/>
          <w:sz w:val="26"/>
          <w:szCs w:val="26"/>
        </w:rPr>
        <w:t>а также в целом по республике, принято значительное количество нормативных документов, регулирующих сферу информационно-коммуникационных технологий. Вместе с тем, интенсивно развивающиеся процессы цифровой трансформации диктуют необходимость постоянной актуализации существующей нормативной базы, а также принятия новых нормативных актов.</w:t>
      </w:r>
    </w:p>
    <w:p w:rsidR="00476917" w:rsidRDefault="00155BD4" w:rsidP="00476917">
      <w:pPr>
        <w:pStyle w:val="a4"/>
        <w:shd w:val="clear" w:color="auto" w:fill="auto"/>
        <w:spacing w:before="0" w:after="0" w:line="360" w:lineRule="auto"/>
        <w:ind w:left="20" w:right="20" w:firstLine="720"/>
        <w:rPr>
          <w:rStyle w:val="32pt"/>
          <w:color w:val="000000"/>
          <w:spacing w:val="-1"/>
          <w:sz w:val="26"/>
          <w:szCs w:val="26"/>
        </w:rPr>
      </w:pPr>
      <w:r>
        <w:rPr>
          <w:rStyle w:val="32pt"/>
          <w:color w:val="000000"/>
          <w:spacing w:val="-1"/>
          <w:sz w:val="26"/>
          <w:szCs w:val="26"/>
        </w:rPr>
        <w:t>Реализация Программы предполагает осуществление комплекса мер правового регулирования, которые включают в себя:</w:t>
      </w:r>
      <w:r w:rsidR="00F37233" w:rsidRPr="00F37233">
        <w:rPr>
          <w:rStyle w:val="32pt"/>
          <w:color w:val="000000"/>
          <w:spacing w:val="-1"/>
          <w:sz w:val="26"/>
          <w:szCs w:val="26"/>
        </w:rPr>
        <w:t xml:space="preserve"> </w:t>
      </w:r>
    </w:p>
    <w:p w:rsidR="00476917" w:rsidRDefault="00F37233" w:rsidP="00476917">
      <w:pPr>
        <w:pStyle w:val="a4"/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>разработку и принятие</w:t>
      </w:r>
      <w:r w:rsidR="00476917" w:rsidRPr="00476917">
        <w:rPr>
          <w:rStyle w:val="32pt"/>
          <w:color w:val="000000"/>
          <w:spacing w:val="-1"/>
          <w:sz w:val="26"/>
          <w:szCs w:val="26"/>
        </w:rPr>
        <w:t xml:space="preserve"> </w:t>
      </w:r>
      <w:r w:rsidR="00476917">
        <w:rPr>
          <w:rStyle w:val="32pt"/>
          <w:color w:val="000000"/>
          <w:spacing w:val="-1"/>
          <w:sz w:val="26"/>
          <w:szCs w:val="26"/>
        </w:rPr>
        <w:t>создание необходимых условий и механизмов реализации Программы;</w:t>
      </w:r>
    </w:p>
    <w:p w:rsidR="00476917" w:rsidRDefault="00476917" w:rsidP="00476917">
      <w:pPr>
        <w:pStyle w:val="a4"/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>обеспечение текущего мониторинга действующего законодательства</w:t>
      </w:r>
      <w:r w:rsidRPr="00476917">
        <w:rPr>
          <w:rStyle w:val="32pt"/>
          <w:color w:val="000000"/>
          <w:spacing w:val="-1"/>
          <w:sz w:val="26"/>
          <w:szCs w:val="26"/>
        </w:rPr>
        <w:t xml:space="preserve"> </w:t>
      </w:r>
      <w:r>
        <w:rPr>
          <w:rStyle w:val="32pt"/>
          <w:color w:val="000000"/>
          <w:spacing w:val="-1"/>
          <w:sz w:val="26"/>
          <w:szCs w:val="26"/>
        </w:rPr>
        <w:t>и подзаконных актов органов власти и организаций, ответственных за решение вопросов регулирования в сфере информатизации и цифрового развития, административную реформу и другие направления в сфере реализации Программы.</w:t>
      </w:r>
    </w:p>
    <w:p w:rsidR="00476917" w:rsidRDefault="00476917" w:rsidP="00476917">
      <w:pPr>
        <w:pStyle w:val="a4"/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>Планы подготовки нормативных правовых актов определяются, в том числе федеральным законодательством, регламентирующим вопросы развития цифровой экономики.</w:t>
      </w:r>
    </w:p>
    <w:p w:rsidR="00476917" w:rsidRDefault="00476917" w:rsidP="00476917">
      <w:pPr>
        <w:pStyle w:val="a4"/>
        <w:shd w:val="clear" w:color="auto" w:fill="auto"/>
        <w:spacing w:before="0" w:after="36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>В процессе реализации Программы должны также приниматься нормативные правовые акты, обеспечивающие выполнение программных мероприятий.</w:t>
      </w:r>
    </w:p>
    <w:p w:rsidR="00476917" w:rsidRPr="00BB1F59" w:rsidRDefault="00476917" w:rsidP="00476917">
      <w:pPr>
        <w:pStyle w:val="24"/>
        <w:shd w:val="clear" w:color="auto" w:fill="auto"/>
        <w:spacing w:before="0" w:line="360" w:lineRule="auto"/>
        <w:ind w:left="23" w:firstLine="709"/>
        <w:jc w:val="both"/>
        <w:outlineLvl w:val="9"/>
        <w:rPr>
          <w:b w:val="0"/>
        </w:rPr>
      </w:pPr>
      <w:bookmarkStart w:id="4" w:name="bookmark4"/>
      <w:r w:rsidRPr="00BB1F59">
        <w:rPr>
          <w:rStyle w:val="23"/>
          <w:b/>
          <w:color w:val="000000"/>
        </w:rPr>
        <w:t>Раздел 5. Перечень целевых индикаторов и показателей Программы с расшифровкой плановых значений по годам ее реализации</w:t>
      </w:r>
      <w:bookmarkEnd w:id="4"/>
    </w:p>
    <w:p w:rsidR="00476917" w:rsidRDefault="00476917" w:rsidP="00476917">
      <w:pPr>
        <w:pStyle w:val="a4"/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>Важным элементом механизма реализации Программы является связь планирования, реализации, мониторинга, уточнения и корректировки целевых показателей, мероприятий Программы и ресурсов для их реализации.</w:t>
      </w:r>
    </w:p>
    <w:p w:rsidR="00476917" w:rsidRDefault="00476917" w:rsidP="00476917">
      <w:pPr>
        <w:pStyle w:val="a4"/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Целевыми индикаторами и показателями программы являются: доля домохозяйств, имеющих широкополосный доступ к сети «Интернет», </w:t>
      </w:r>
      <w:r>
        <w:rPr>
          <w:rStyle w:val="Garamond"/>
          <w:color w:val="000000"/>
        </w:rPr>
        <w:t>%;</w:t>
      </w:r>
    </w:p>
    <w:p w:rsidR="00476917" w:rsidRDefault="00476917" w:rsidP="00476917">
      <w:pPr>
        <w:pStyle w:val="a4"/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доля социально-значимых объектов, имеющих возможность подключения к широкополосному доступу к сети «Интернет», </w:t>
      </w:r>
      <w:r>
        <w:rPr>
          <w:rStyle w:val="Garamond"/>
          <w:color w:val="000000"/>
        </w:rPr>
        <w:t>%;</w:t>
      </w:r>
    </w:p>
    <w:p w:rsidR="00F37233" w:rsidRPr="00476917" w:rsidRDefault="00F37233" w:rsidP="00476917">
      <w:pPr>
        <w:pStyle w:val="a4"/>
        <w:shd w:val="clear" w:color="auto" w:fill="auto"/>
        <w:spacing w:before="0" w:after="0" w:line="360" w:lineRule="auto"/>
        <w:ind w:left="20" w:right="20" w:firstLine="720"/>
        <w:sectPr w:rsidR="00F37233" w:rsidRPr="00476917" w:rsidSect="00155BD4">
          <w:pgSz w:w="11906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lastRenderedPageBreak/>
        <w:t>уровень удовлетворенности граждан качеством предоставления муниципальных услуг, %;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>доля внутриведомственного и межведомственного юридически значимого электронного документооборота муниципальных органов и муниципальных учреждений с долей государственного участия более 50 %, с применением электронной подписи, %;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>доля населения, обладающего ключевыми компетенциями цифровой экономики, %;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>доля органов местного самоуправления и муниципальных организаций в которых внедрены нормативно-правовые документы, регламентирующие порядок создания и функционирования системы информационной безопасности, %.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>В целом используются плановые и фактические значения соответствующих целевых индикаторов.</w:t>
      </w:r>
    </w:p>
    <w:p w:rsidR="00476917" w:rsidRDefault="00155BD4" w:rsidP="00476917">
      <w:pPr>
        <w:pStyle w:val="a4"/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Нормативная база по вопросам методического обеспечения и организация управления Программы, </w:t>
      </w:r>
      <w:r w:rsidR="004554FB">
        <w:rPr>
          <w:rStyle w:val="32pt"/>
          <w:color w:val="000000"/>
          <w:spacing w:val="-1"/>
          <w:sz w:val="26"/>
          <w:szCs w:val="26"/>
        </w:rPr>
        <w:t>включающая,</w:t>
      </w:r>
      <w:r>
        <w:rPr>
          <w:rStyle w:val="32pt"/>
          <w:color w:val="000000"/>
          <w:spacing w:val="-1"/>
          <w:sz w:val="26"/>
          <w:szCs w:val="26"/>
        </w:rPr>
        <w:t xml:space="preserve"> в том числе нормативные правовые акты, регламентирующие координацию мероприятий по использованию информационно-коммуникационных технологий, созданию,</w:t>
      </w:r>
      <w:r w:rsidR="00476917">
        <w:t xml:space="preserve"> </w:t>
      </w:r>
      <w:r w:rsidR="00476917">
        <w:rPr>
          <w:rStyle w:val="32pt"/>
          <w:color w:val="000000"/>
          <w:spacing w:val="-1"/>
          <w:sz w:val="26"/>
          <w:szCs w:val="26"/>
        </w:rPr>
        <w:t>развитию, модернизации, эксплуатации информационных систем и информационно-телекоммуникационной инфраструктуры, разрабатывается в ходе реализации соответствующих мероприятий Программы.</w:t>
      </w:r>
    </w:p>
    <w:p w:rsidR="00155BD4" w:rsidRDefault="00155BD4" w:rsidP="004B2773">
      <w:pPr>
        <w:spacing w:line="360" w:lineRule="auto"/>
        <w:jc w:val="both"/>
        <w:rPr>
          <w:color w:val="auto"/>
          <w:sz w:val="2"/>
          <w:szCs w:val="2"/>
        </w:rPr>
        <w:sectPr w:rsidR="00155BD4" w:rsidSect="00155BD4">
          <w:pgSz w:w="11906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155BD4" w:rsidRPr="00BB1F59" w:rsidRDefault="00155BD4" w:rsidP="00476917">
      <w:pPr>
        <w:pStyle w:val="24"/>
        <w:shd w:val="clear" w:color="auto" w:fill="auto"/>
        <w:spacing w:before="0" w:after="264" w:line="360" w:lineRule="auto"/>
        <w:ind w:left="23" w:firstLine="709"/>
        <w:jc w:val="both"/>
        <w:outlineLvl w:val="9"/>
        <w:rPr>
          <w:b w:val="0"/>
        </w:rPr>
      </w:pPr>
      <w:bookmarkStart w:id="5" w:name="bookmark5"/>
      <w:r w:rsidRPr="00BB1F59">
        <w:rPr>
          <w:rStyle w:val="23"/>
          <w:b/>
          <w:color w:val="000000"/>
        </w:rPr>
        <w:lastRenderedPageBreak/>
        <w:t>Раздел 6. Ресурсное обеспечение реализации Программы</w:t>
      </w:r>
      <w:bookmarkEnd w:id="5"/>
    </w:p>
    <w:p w:rsidR="00476917" w:rsidRDefault="00155BD4" w:rsidP="00476917">
      <w:pPr>
        <w:pStyle w:val="a4"/>
        <w:shd w:val="clear" w:color="auto" w:fill="auto"/>
        <w:spacing w:before="0" w:after="0" w:line="360" w:lineRule="auto"/>
        <w:ind w:left="23" w:right="20" w:firstLine="709"/>
      </w:pPr>
      <w:r>
        <w:rPr>
          <w:rStyle w:val="32pt"/>
          <w:color w:val="000000"/>
          <w:spacing w:val="-1"/>
          <w:sz w:val="26"/>
          <w:szCs w:val="26"/>
        </w:rPr>
        <w:t>Объемы и источники финансирования Программы определяются на стадии разработки проектов, которые вошли в ее состав и утверждены</w:t>
      </w:r>
      <w:r w:rsidR="00476917">
        <w:t xml:space="preserve"> </w:t>
      </w:r>
      <w:r>
        <w:rPr>
          <w:rStyle w:val="32pt"/>
          <w:color w:val="000000"/>
          <w:spacing w:val="-1"/>
          <w:sz w:val="26"/>
          <w:szCs w:val="26"/>
        </w:rPr>
        <w:t>постановлением администрации Торбеевского муниципального района</w:t>
      </w:r>
      <w:r w:rsidR="00476917">
        <w:t xml:space="preserve">. </w:t>
      </w:r>
      <w:r>
        <w:rPr>
          <w:rStyle w:val="32pt"/>
          <w:color w:val="000000"/>
          <w:spacing w:val="-1"/>
          <w:sz w:val="26"/>
          <w:szCs w:val="26"/>
        </w:rPr>
        <w:t>Реализация Программы обеспечивается за счет бюджета муниципального района (местный бюджет) и привлекаемых внебюджетных источников.</w:t>
      </w:r>
    </w:p>
    <w:p w:rsidR="00155BD4" w:rsidRDefault="00155BD4" w:rsidP="00476917">
      <w:pPr>
        <w:pStyle w:val="a4"/>
        <w:shd w:val="clear" w:color="auto" w:fill="auto"/>
        <w:spacing w:before="0" w:after="0" w:line="360" w:lineRule="auto"/>
        <w:ind w:left="23" w:right="20" w:firstLine="709"/>
      </w:pPr>
      <w:r>
        <w:rPr>
          <w:rStyle w:val="32pt"/>
          <w:color w:val="000000"/>
          <w:spacing w:val="-1"/>
          <w:sz w:val="26"/>
          <w:szCs w:val="26"/>
        </w:rPr>
        <w:t>Объем финансовых ресурсов, необходимых для реализации Программы, составит в период 2019-2024 гг. (без учета государственных и</w:t>
      </w:r>
      <w:r w:rsidR="00476917">
        <w:t xml:space="preserve"> </w:t>
      </w:r>
      <w:r w:rsidR="00476917">
        <w:rPr>
          <w:rStyle w:val="32pt"/>
          <w:color w:val="000000"/>
          <w:spacing w:val="-1"/>
          <w:sz w:val="26"/>
          <w:szCs w:val="26"/>
        </w:rPr>
        <w:t xml:space="preserve">муниципальных </w:t>
      </w:r>
      <w:r>
        <w:rPr>
          <w:rStyle w:val="32pt"/>
          <w:color w:val="000000"/>
          <w:spacing w:val="-1"/>
          <w:sz w:val="26"/>
          <w:szCs w:val="26"/>
        </w:rPr>
        <w:t xml:space="preserve">программ) </w:t>
      </w:r>
      <w:r>
        <w:rPr>
          <w:rStyle w:val="32pt"/>
          <w:color w:val="000000"/>
          <w:spacing w:val="-1"/>
          <w:sz w:val="26"/>
          <w:szCs w:val="26"/>
        </w:rPr>
        <w:tab/>
      </w:r>
      <w:r w:rsidR="00E206DA">
        <w:rPr>
          <w:rStyle w:val="32pt"/>
          <w:color w:val="000000"/>
          <w:spacing w:val="-1"/>
          <w:sz w:val="26"/>
          <w:szCs w:val="26"/>
        </w:rPr>
        <w:t>54,0</w:t>
      </w:r>
      <w:r w:rsidR="00E939B0">
        <w:rPr>
          <w:rStyle w:val="32pt"/>
          <w:color w:val="000000"/>
          <w:spacing w:val="-1"/>
          <w:sz w:val="26"/>
          <w:szCs w:val="26"/>
        </w:rPr>
        <w:t xml:space="preserve"> </w:t>
      </w:r>
      <w:r>
        <w:rPr>
          <w:rStyle w:val="32pt"/>
          <w:color w:val="000000"/>
          <w:spacing w:val="-1"/>
          <w:sz w:val="26"/>
          <w:szCs w:val="26"/>
        </w:rPr>
        <w:t>тыс.</w:t>
      </w:r>
      <w:r w:rsidR="00E939B0">
        <w:rPr>
          <w:rStyle w:val="32pt"/>
          <w:color w:val="000000"/>
          <w:spacing w:val="-1"/>
          <w:sz w:val="26"/>
          <w:szCs w:val="26"/>
        </w:rPr>
        <w:t xml:space="preserve"> </w:t>
      </w:r>
      <w:r>
        <w:rPr>
          <w:rStyle w:val="32pt"/>
          <w:color w:val="000000"/>
          <w:spacing w:val="-1"/>
          <w:sz w:val="26"/>
          <w:szCs w:val="26"/>
        </w:rPr>
        <w:t>руб., в том числе по</w:t>
      </w:r>
      <w:r w:rsidR="00476917">
        <w:t xml:space="preserve"> </w:t>
      </w:r>
      <w:r w:rsidR="00476917">
        <w:rPr>
          <w:rStyle w:val="32pt"/>
          <w:color w:val="000000"/>
          <w:spacing w:val="-1"/>
          <w:sz w:val="26"/>
          <w:szCs w:val="26"/>
        </w:rPr>
        <w:t>источникам</w:t>
      </w:r>
      <w:r>
        <w:rPr>
          <w:rStyle w:val="32pt"/>
          <w:color w:val="000000"/>
          <w:spacing w:val="-1"/>
          <w:sz w:val="26"/>
          <w:szCs w:val="26"/>
        </w:rPr>
        <w:t xml:space="preserve"> финансирования:</w:t>
      </w:r>
    </w:p>
    <w:p w:rsidR="00E939B0" w:rsidRDefault="002958CF" w:rsidP="00E939B0">
      <w:pPr>
        <w:pStyle w:val="a4"/>
        <w:shd w:val="clear" w:color="auto" w:fill="auto"/>
        <w:tabs>
          <w:tab w:val="center" w:leader="underscore" w:pos="4947"/>
          <w:tab w:val="right" w:pos="5651"/>
        </w:tabs>
        <w:spacing w:before="0" w:after="0" w:line="360" w:lineRule="auto"/>
        <w:ind w:left="740"/>
      </w:pPr>
      <w:r>
        <w:rPr>
          <w:rStyle w:val="32pt"/>
          <w:color w:val="000000"/>
          <w:spacing w:val="-1"/>
          <w:sz w:val="26"/>
          <w:szCs w:val="26"/>
        </w:rPr>
        <w:t xml:space="preserve">Торбеевский </w:t>
      </w:r>
      <w:r w:rsidR="00155BD4">
        <w:rPr>
          <w:rStyle w:val="32pt"/>
          <w:color w:val="000000"/>
          <w:spacing w:val="-1"/>
          <w:sz w:val="26"/>
          <w:szCs w:val="26"/>
        </w:rPr>
        <w:t>местный бюджет -</w:t>
      </w:r>
      <w:r w:rsidR="00E206DA">
        <w:rPr>
          <w:rStyle w:val="32pt"/>
          <w:color w:val="000000"/>
          <w:spacing w:val="-1"/>
          <w:sz w:val="26"/>
          <w:szCs w:val="26"/>
        </w:rPr>
        <w:t>54,0</w:t>
      </w:r>
      <w:r w:rsidR="00E939B0">
        <w:rPr>
          <w:rStyle w:val="32pt"/>
          <w:color w:val="000000"/>
          <w:spacing w:val="-1"/>
          <w:sz w:val="26"/>
          <w:szCs w:val="26"/>
        </w:rPr>
        <w:t xml:space="preserve"> </w:t>
      </w:r>
      <w:r w:rsidR="00155BD4">
        <w:rPr>
          <w:rStyle w:val="32pt"/>
          <w:color w:val="000000"/>
          <w:spacing w:val="-1"/>
          <w:sz w:val="26"/>
          <w:szCs w:val="26"/>
        </w:rPr>
        <w:t>тыс.</w:t>
      </w:r>
      <w:r w:rsidR="00155BD4">
        <w:rPr>
          <w:rStyle w:val="32pt"/>
          <w:color w:val="000000"/>
          <w:spacing w:val="-1"/>
          <w:sz w:val="26"/>
          <w:szCs w:val="26"/>
        </w:rPr>
        <w:tab/>
        <w:t>руб.;</w:t>
      </w:r>
    </w:p>
    <w:p w:rsidR="00155BD4" w:rsidRDefault="00155BD4" w:rsidP="00E939B0">
      <w:pPr>
        <w:pStyle w:val="a4"/>
        <w:shd w:val="clear" w:color="auto" w:fill="auto"/>
        <w:tabs>
          <w:tab w:val="center" w:leader="underscore" w:pos="4947"/>
          <w:tab w:val="right" w:pos="5651"/>
        </w:tabs>
        <w:spacing w:before="0" w:after="0" w:line="360" w:lineRule="auto"/>
        <w:ind w:left="740"/>
      </w:pPr>
      <w:r>
        <w:rPr>
          <w:rStyle w:val="32pt"/>
          <w:color w:val="000000"/>
          <w:spacing w:val="-1"/>
          <w:sz w:val="26"/>
          <w:szCs w:val="26"/>
        </w:rPr>
        <w:t>Распределение финансовых средств по годам реализации Программы:</w:t>
      </w:r>
    </w:p>
    <w:p w:rsidR="00155BD4" w:rsidRDefault="00155BD4" w:rsidP="00D667B3">
      <w:pPr>
        <w:pStyle w:val="a4"/>
        <w:shd w:val="clear" w:color="auto" w:fill="auto"/>
        <w:tabs>
          <w:tab w:val="center" w:leader="underscore" w:pos="4000"/>
          <w:tab w:val="right" w:pos="4873"/>
          <w:tab w:val="center" w:pos="5078"/>
          <w:tab w:val="right" w:pos="6409"/>
        </w:tabs>
        <w:spacing w:before="0" w:after="0" w:line="360" w:lineRule="auto"/>
        <w:ind w:left="740"/>
      </w:pPr>
      <w:r w:rsidRPr="00243E85">
        <w:rPr>
          <w:rStyle w:val="32pt"/>
          <w:color w:val="000000"/>
          <w:spacing w:val="-1"/>
          <w:sz w:val="26"/>
          <w:szCs w:val="26"/>
        </w:rPr>
        <w:t xml:space="preserve"> в 2019 г. из средств местного бюджета </w:t>
      </w:r>
      <w:r w:rsidR="00243E85" w:rsidRPr="00243E85">
        <w:rPr>
          <w:rStyle w:val="32pt"/>
          <w:color w:val="000000"/>
          <w:spacing w:val="-1"/>
          <w:sz w:val="26"/>
          <w:szCs w:val="26"/>
        </w:rPr>
        <w:t xml:space="preserve">– </w:t>
      </w:r>
      <w:r w:rsidR="00E206DA">
        <w:rPr>
          <w:rStyle w:val="32pt"/>
          <w:color w:val="000000"/>
          <w:spacing w:val="-1"/>
          <w:sz w:val="26"/>
          <w:szCs w:val="26"/>
        </w:rPr>
        <w:t>14,0</w:t>
      </w:r>
      <w:r w:rsidR="00243E85" w:rsidRPr="00243E85">
        <w:rPr>
          <w:rStyle w:val="32pt"/>
          <w:color w:val="000000"/>
          <w:spacing w:val="-1"/>
          <w:sz w:val="26"/>
          <w:szCs w:val="26"/>
        </w:rPr>
        <w:t xml:space="preserve"> тыс.</w:t>
      </w:r>
      <w:r w:rsidR="00D667B3">
        <w:rPr>
          <w:rStyle w:val="32pt"/>
          <w:color w:val="000000"/>
          <w:spacing w:val="-1"/>
          <w:sz w:val="26"/>
          <w:szCs w:val="26"/>
        </w:rPr>
        <w:t xml:space="preserve"> </w:t>
      </w:r>
      <w:r w:rsidRPr="00243E85">
        <w:rPr>
          <w:rStyle w:val="32pt"/>
          <w:color w:val="000000"/>
          <w:spacing w:val="-1"/>
          <w:sz w:val="26"/>
          <w:szCs w:val="26"/>
        </w:rPr>
        <w:t>руб.,</w:t>
      </w:r>
    </w:p>
    <w:p w:rsidR="00155BD4" w:rsidRDefault="00D667B3" w:rsidP="00D667B3">
      <w:pPr>
        <w:pStyle w:val="a4"/>
        <w:shd w:val="clear" w:color="auto" w:fill="auto"/>
        <w:tabs>
          <w:tab w:val="center" w:leader="underscore" w:pos="4000"/>
          <w:tab w:val="left" w:pos="4444"/>
        </w:tabs>
        <w:spacing w:before="0" w:after="0" w:line="360" w:lineRule="auto"/>
        <w:ind w:left="740"/>
      </w:pPr>
      <w:r>
        <w:rPr>
          <w:rStyle w:val="32pt"/>
          <w:color w:val="000000"/>
          <w:spacing w:val="-1"/>
          <w:sz w:val="26"/>
          <w:szCs w:val="26"/>
        </w:rPr>
        <w:t xml:space="preserve"> </w:t>
      </w:r>
      <w:r w:rsidR="00243E85">
        <w:rPr>
          <w:rStyle w:val="32pt"/>
          <w:color w:val="000000"/>
          <w:spacing w:val="-1"/>
          <w:sz w:val="26"/>
          <w:szCs w:val="26"/>
        </w:rPr>
        <w:t>в 2020 г. из средств местного</w:t>
      </w:r>
      <w:r w:rsidR="00243E85" w:rsidRPr="00243E85">
        <w:rPr>
          <w:rStyle w:val="32pt"/>
          <w:color w:val="000000"/>
          <w:spacing w:val="-1"/>
          <w:sz w:val="26"/>
          <w:szCs w:val="26"/>
        </w:rPr>
        <w:t xml:space="preserve"> </w:t>
      </w:r>
      <w:r w:rsidR="00243E85">
        <w:rPr>
          <w:rStyle w:val="32pt"/>
          <w:color w:val="000000"/>
          <w:spacing w:val="-1"/>
          <w:sz w:val="26"/>
          <w:szCs w:val="26"/>
        </w:rPr>
        <w:t xml:space="preserve">бюджета – </w:t>
      </w:r>
      <w:r w:rsidR="00E206DA">
        <w:rPr>
          <w:rStyle w:val="32pt"/>
          <w:color w:val="000000"/>
          <w:spacing w:val="-1"/>
          <w:sz w:val="26"/>
          <w:szCs w:val="26"/>
        </w:rPr>
        <w:t>14,0</w:t>
      </w:r>
      <w:r>
        <w:t xml:space="preserve"> </w:t>
      </w:r>
      <w:r w:rsidR="00243E85">
        <w:rPr>
          <w:rStyle w:val="32pt"/>
          <w:color w:val="000000"/>
          <w:spacing w:val="-1"/>
          <w:sz w:val="26"/>
          <w:szCs w:val="26"/>
        </w:rPr>
        <w:t>тыс. руб</w:t>
      </w:r>
      <w:r w:rsidR="00155BD4">
        <w:rPr>
          <w:rStyle w:val="32pt"/>
          <w:color w:val="000000"/>
          <w:spacing w:val="-1"/>
          <w:sz w:val="26"/>
          <w:szCs w:val="26"/>
        </w:rPr>
        <w:t>.,</w:t>
      </w:r>
    </w:p>
    <w:p w:rsidR="00155BD4" w:rsidRDefault="00D667B3" w:rsidP="00D667B3">
      <w:pPr>
        <w:pStyle w:val="a4"/>
        <w:shd w:val="clear" w:color="auto" w:fill="auto"/>
        <w:tabs>
          <w:tab w:val="center" w:leader="underscore" w:pos="4000"/>
          <w:tab w:val="left" w:pos="4454"/>
        </w:tabs>
        <w:spacing w:before="0" w:after="0" w:line="360" w:lineRule="auto"/>
        <w:ind w:left="740"/>
      </w:pPr>
      <w:r>
        <w:rPr>
          <w:rStyle w:val="32pt"/>
          <w:color w:val="000000"/>
          <w:spacing w:val="-1"/>
          <w:sz w:val="26"/>
          <w:szCs w:val="26"/>
        </w:rPr>
        <w:t xml:space="preserve"> </w:t>
      </w:r>
      <w:r w:rsidR="00155BD4" w:rsidRPr="00243E85">
        <w:rPr>
          <w:rStyle w:val="32pt"/>
          <w:color w:val="000000"/>
          <w:spacing w:val="-1"/>
          <w:sz w:val="26"/>
          <w:szCs w:val="26"/>
        </w:rPr>
        <w:t xml:space="preserve">в 2021 г. </w:t>
      </w:r>
      <w:r w:rsidR="00243E85" w:rsidRPr="00243E85">
        <w:rPr>
          <w:rStyle w:val="32pt"/>
          <w:color w:val="000000"/>
          <w:spacing w:val="-1"/>
          <w:sz w:val="26"/>
          <w:szCs w:val="26"/>
        </w:rPr>
        <w:t>из средств мес</w:t>
      </w:r>
      <w:r w:rsidR="00E206DA">
        <w:rPr>
          <w:rStyle w:val="32pt"/>
          <w:color w:val="000000"/>
          <w:spacing w:val="-1"/>
          <w:sz w:val="26"/>
          <w:szCs w:val="26"/>
        </w:rPr>
        <w:t>тного бюджета – 8,0</w:t>
      </w:r>
      <w:r w:rsidR="00243E85" w:rsidRPr="00243E85">
        <w:rPr>
          <w:rStyle w:val="32pt"/>
          <w:color w:val="000000"/>
          <w:spacing w:val="-1"/>
          <w:sz w:val="26"/>
          <w:szCs w:val="26"/>
        </w:rPr>
        <w:t xml:space="preserve"> тыс. </w:t>
      </w:r>
      <w:r w:rsidR="00155BD4" w:rsidRPr="00243E85">
        <w:rPr>
          <w:rStyle w:val="32pt"/>
          <w:color w:val="000000"/>
          <w:spacing w:val="-1"/>
          <w:sz w:val="26"/>
          <w:szCs w:val="26"/>
        </w:rPr>
        <w:t>руб.,</w:t>
      </w:r>
    </w:p>
    <w:p w:rsidR="00155BD4" w:rsidRDefault="00D667B3" w:rsidP="00D667B3">
      <w:pPr>
        <w:pStyle w:val="a4"/>
        <w:shd w:val="clear" w:color="auto" w:fill="auto"/>
        <w:tabs>
          <w:tab w:val="center" w:leader="underscore" w:pos="4000"/>
          <w:tab w:val="left" w:pos="4454"/>
        </w:tabs>
        <w:spacing w:before="0" w:after="0" w:line="360" w:lineRule="auto"/>
        <w:ind w:left="709"/>
      </w:pPr>
      <w:r>
        <w:rPr>
          <w:rStyle w:val="32pt"/>
          <w:color w:val="000000"/>
          <w:spacing w:val="-1"/>
          <w:sz w:val="26"/>
          <w:szCs w:val="26"/>
        </w:rPr>
        <w:t xml:space="preserve"> </w:t>
      </w:r>
      <w:r w:rsidR="00243E85" w:rsidRPr="00243E85">
        <w:rPr>
          <w:rStyle w:val="32pt"/>
          <w:color w:val="000000"/>
          <w:spacing w:val="-1"/>
          <w:sz w:val="26"/>
          <w:szCs w:val="26"/>
        </w:rPr>
        <w:t xml:space="preserve">в 2022 г. </w:t>
      </w:r>
      <w:r w:rsidR="00155BD4" w:rsidRPr="00243E85">
        <w:rPr>
          <w:rStyle w:val="32pt"/>
          <w:color w:val="000000"/>
          <w:spacing w:val="-1"/>
          <w:sz w:val="26"/>
          <w:szCs w:val="26"/>
        </w:rPr>
        <w:t xml:space="preserve">из средств местного бюджета </w:t>
      </w:r>
      <w:r w:rsidR="00E206DA">
        <w:rPr>
          <w:rStyle w:val="32pt"/>
          <w:color w:val="000000"/>
          <w:spacing w:val="-1"/>
          <w:sz w:val="26"/>
          <w:szCs w:val="26"/>
        </w:rPr>
        <w:t>– 7,0</w:t>
      </w:r>
      <w:r w:rsidR="00243E85" w:rsidRPr="00243E85">
        <w:rPr>
          <w:rStyle w:val="32pt"/>
          <w:color w:val="000000"/>
          <w:spacing w:val="-1"/>
          <w:sz w:val="26"/>
          <w:szCs w:val="26"/>
        </w:rPr>
        <w:t xml:space="preserve"> </w:t>
      </w:r>
      <w:r w:rsidR="00155BD4" w:rsidRPr="00243E85">
        <w:rPr>
          <w:rStyle w:val="32pt"/>
          <w:color w:val="000000"/>
          <w:spacing w:val="-1"/>
          <w:sz w:val="26"/>
          <w:szCs w:val="26"/>
        </w:rPr>
        <w:t>тыс.</w:t>
      </w:r>
      <w:r w:rsidR="00243E85" w:rsidRPr="00243E85">
        <w:rPr>
          <w:rStyle w:val="32pt"/>
          <w:color w:val="000000"/>
          <w:spacing w:val="-1"/>
          <w:sz w:val="26"/>
          <w:szCs w:val="26"/>
        </w:rPr>
        <w:t xml:space="preserve"> р</w:t>
      </w:r>
      <w:r w:rsidR="00155BD4" w:rsidRPr="00243E85">
        <w:rPr>
          <w:rStyle w:val="32pt"/>
          <w:color w:val="000000"/>
          <w:spacing w:val="-1"/>
          <w:sz w:val="26"/>
          <w:szCs w:val="26"/>
        </w:rPr>
        <w:t>уб.,</w:t>
      </w:r>
    </w:p>
    <w:p w:rsidR="00155BD4" w:rsidRDefault="00D667B3" w:rsidP="00D667B3">
      <w:pPr>
        <w:pStyle w:val="a4"/>
        <w:shd w:val="clear" w:color="auto" w:fill="auto"/>
        <w:tabs>
          <w:tab w:val="center" w:leader="underscore" w:pos="3994"/>
          <w:tab w:val="left" w:pos="4444"/>
        </w:tabs>
        <w:spacing w:before="0" w:after="0" w:line="360" w:lineRule="auto"/>
        <w:ind w:left="709"/>
      </w:pPr>
      <w:r>
        <w:rPr>
          <w:rStyle w:val="32pt"/>
          <w:color w:val="000000"/>
          <w:spacing w:val="-1"/>
          <w:sz w:val="26"/>
          <w:szCs w:val="26"/>
        </w:rPr>
        <w:t xml:space="preserve"> </w:t>
      </w:r>
      <w:r w:rsidR="00155BD4" w:rsidRPr="00243E85">
        <w:rPr>
          <w:rStyle w:val="32pt"/>
          <w:color w:val="000000"/>
          <w:spacing w:val="-1"/>
          <w:sz w:val="26"/>
          <w:szCs w:val="26"/>
        </w:rPr>
        <w:t xml:space="preserve">в 2023 г. из средств местного бюджета </w:t>
      </w:r>
      <w:r w:rsidR="00E206DA">
        <w:rPr>
          <w:rStyle w:val="32pt"/>
          <w:color w:val="000000"/>
          <w:spacing w:val="-1"/>
          <w:sz w:val="26"/>
          <w:szCs w:val="26"/>
        </w:rPr>
        <w:t>– 6,0</w:t>
      </w:r>
      <w:r w:rsidR="00243E85" w:rsidRPr="00243E85">
        <w:rPr>
          <w:rStyle w:val="32pt"/>
          <w:color w:val="000000"/>
          <w:spacing w:val="-1"/>
          <w:sz w:val="26"/>
          <w:szCs w:val="26"/>
        </w:rPr>
        <w:t xml:space="preserve"> </w:t>
      </w:r>
      <w:r w:rsidR="00155BD4" w:rsidRPr="00243E85">
        <w:rPr>
          <w:rStyle w:val="32pt"/>
          <w:color w:val="000000"/>
          <w:spacing w:val="-1"/>
          <w:sz w:val="26"/>
          <w:szCs w:val="26"/>
        </w:rPr>
        <w:t>тыс.</w:t>
      </w:r>
      <w:r w:rsidR="00243E85" w:rsidRPr="00243E85">
        <w:rPr>
          <w:rStyle w:val="32pt"/>
          <w:color w:val="000000"/>
          <w:spacing w:val="-1"/>
          <w:sz w:val="26"/>
          <w:szCs w:val="26"/>
        </w:rPr>
        <w:t xml:space="preserve"> р</w:t>
      </w:r>
      <w:r w:rsidR="00155BD4" w:rsidRPr="00243E85">
        <w:rPr>
          <w:rStyle w:val="32pt"/>
          <w:color w:val="000000"/>
          <w:spacing w:val="-1"/>
          <w:sz w:val="26"/>
          <w:szCs w:val="26"/>
        </w:rPr>
        <w:t>уб.,</w:t>
      </w:r>
    </w:p>
    <w:p w:rsidR="00155BD4" w:rsidRDefault="00D667B3" w:rsidP="00D667B3">
      <w:pPr>
        <w:pStyle w:val="a4"/>
        <w:shd w:val="clear" w:color="auto" w:fill="auto"/>
        <w:tabs>
          <w:tab w:val="center" w:leader="underscore" w:pos="3994"/>
          <w:tab w:val="left" w:pos="4444"/>
        </w:tabs>
        <w:spacing w:before="0" w:after="0" w:line="360" w:lineRule="auto"/>
        <w:ind w:left="709"/>
        <w:rPr>
          <w:rStyle w:val="32pt"/>
          <w:color w:val="000000"/>
          <w:spacing w:val="-1"/>
          <w:sz w:val="26"/>
          <w:szCs w:val="26"/>
        </w:rPr>
      </w:pPr>
      <w:r>
        <w:rPr>
          <w:rStyle w:val="32pt"/>
          <w:color w:val="000000"/>
          <w:spacing w:val="-1"/>
          <w:sz w:val="26"/>
          <w:szCs w:val="26"/>
        </w:rPr>
        <w:t xml:space="preserve"> </w:t>
      </w:r>
      <w:r w:rsidR="00155BD4" w:rsidRPr="00243E85">
        <w:rPr>
          <w:rStyle w:val="32pt"/>
          <w:color w:val="000000"/>
          <w:spacing w:val="-1"/>
          <w:sz w:val="26"/>
          <w:szCs w:val="26"/>
        </w:rPr>
        <w:t>в 2024 г</w:t>
      </w:r>
      <w:r w:rsidR="00243E85">
        <w:rPr>
          <w:rStyle w:val="32pt"/>
          <w:color w:val="000000"/>
          <w:spacing w:val="-1"/>
          <w:sz w:val="26"/>
          <w:szCs w:val="26"/>
        </w:rPr>
        <w:t xml:space="preserve">. </w:t>
      </w:r>
      <w:r w:rsidR="00155BD4" w:rsidRPr="00243E85">
        <w:rPr>
          <w:rStyle w:val="32pt"/>
          <w:color w:val="000000"/>
          <w:spacing w:val="-1"/>
          <w:sz w:val="26"/>
          <w:szCs w:val="26"/>
        </w:rPr>
        <w:t xml:space="preserve">из средств местного бюджета </w:t>
      </w:r>
      <w:r w:rsidR="00E206DA">
        <w:rPr>
          <w:rStyle w:val="32pt"/>
          <w:color w:val="000000"/>
          <w:spacing w:val="-1"/>
          <w:sz w:val="26"/>
          <w:szCs w:val="26"/>
        </w:rPr>
        <w:t>– 6,0</w:t>
      </w:r>
      <w:r w:rsidR="00243E85" w:rsidRPr="00243E85">
        <w:rPr>
          <w:rStyle w:val="32pt"/>
          <w:color w:val="000000"/>
          <w:spacing w:val="-1"/>
          <w:sz w:val="26"/>
          <w:szCs w:val="26"/>
        </w:rPr>
        <w:t xml:space="preserve"> </w:t>
      </w:r>
      <w:r w:rsidR="00155BD4" w:rsidRPr="00243E85">
        <w:rPr>
          <w:rStyle w:val="32pt"/>
          <w:color w:val="000000"/>
          <w:spacing w:val="-1"/>
          <w:sz w:val="26"/>
          <w:szCs w:val="26"/>
        </w:rPr>
        <w:t>тыс.</w:t>
      </w:r>
      <w:r w:rsidR="00243E85" w:rsidRPr="00243E85">
        <w:rPr>
          <w:rStyle w:val="32pt"/>
          <w:color w:val="000000"/>
          <w:spacing w:val="-1"/>
          <w:sz w:val="26"/>
          <w:szCs w:val="26"/>
        </w:rPr>
        <w:t xml:space="preserve"> </w:t>
      </w:r>
      <w:r w:rsidR="00155BD4" w:rsidRPr="00243E85">
        <w:rPr>
          <w:rStyle w:val="32pt"/>
          <w:color w:val="000000"/>
          <w:spacing w:val="-1"/>
          <w:sz w:val="26"/>
          <w:szCs w:val="26"/>
        </w:rPr>
        <w:t>руб.,</w:t>
      </w:r>
    </w:p>
    <w:p w:rsidR="00322453" w:rsidRDefault="00322453" w:rsidP="00322453">
      <w:pPr>
        <w:pStyle w:val="a4"/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>Сведения о распределении объемов и источников финансирования по мероприятиям Программы приведены в приложении 3.</w:t>
      </w:r>
    </w:p>
    <w:p w:rsidR="00155BD4" w:rsidRDefault="00155BD4" w:rsidP="00322453">
      <w:pPr>
        <w:pStyle w:val="a4"/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>Предложения по финансированию Программы за счет средств бюджетов всех уровней носят предельный (прогнозный) характер и ежегодно подлежат уточнению в установленном порядке при формировании подразделов бюджетов на очередной год и плановый период.</w:t>
      </w:r>
    </w:p>
    <w:p w:rsidR="00322453" w:rsidRDefault="00155BD4" w:rsidP="00322453">
      <w:pPr>
        <w:pStyle w:val="a4"/>
        <w:shd w:val="clear" w:color="auto" w:fill="auto"/>
        <w:spacing w:before="0" w:after="244" w:line="360" w:lineRule="auto"/>
        <w:ind w:left="20" w:right="20" w:firstLine="720"/>
        <w:rPr>
          <w:rStyle w:val="32pt"/>
          <w:color w:val="000000"/>
          <w:spacing w:val="-1"/>
          <w:sz w:val="26"/>
          <w:szCs w:val="26"/>
        </w:rPr>
      </w:pPr>
      <w:r>
        <w:rPr>
          <w:rStyle w:val="32pt"/>
          <w:color w:val="000000"/>
          <w:spacing w:val="-1"/>
          <w:sz w:val="26"/>
          <w:szCs w:val="26"/>
        </w:rPr>
        <w:t>При сокращении объемов бюджетного финансирования работ по Программе заказчик разрабатывает дополнительные меры по привлечению внебюджетных и других источников для реализации мероприятий Программы в установленные сроки.</w:t>
      </w:r>
      <w:bookmarkStart w:id="6" w:name="bookmark6"/>
    </w:p>
    <w:p w:rsidR="00322453" w:rsidRDefault="00155BD4" w:rsidP="00322453">
      <w:pPr>
        <w:pStyle w:val="a4"/>
        <w:shd w:val="clear" w:color="auto" w:fill="auto"/>
        <w:spacing w:before="0" w:after="244" w:line="360" w:lineRule="auto"/>
        <w:ind w:left="20" w:right="20" w:firstLine="720"/>
      </w:pPr>
      <w:r w:rsidRPr="00322453">
        <w:rPr>
          <w:rStyle w:val="23"/>
          <w:color w:val="000000"/>
        </w:rPr>
        <w:t>Раздел 7. Анализ рисков реализации Программы и описание мер управления рисками с целью минимизации их влияния на достижение целей Программы</w:t>
      </w:r>
      <w:bookmarkEnd w:id="6"/>
    </w:p>
    <w:p w:rsidR="00155BD4" w:rsidRDefault="00155BD4" w:rsidP="00322453">
      <w:pPr>
        <w:pStyle w:val="a4"/>
        <w:shd w:val="clear" w:color="auto" w:fill="auto"/>
        <w:spacing w:before="0" w:after="244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>Реализация Программы сопряжена со следующими наиболее существенными рисками:</w:t>
      </w:r>
    </w:p>
    <w:p w:rsidR="00155BD4" w:rsidRDefault="00155BD4" w:rsidP="004B2773">
      <w:pPr>
        <w:pStyle w:val="a4"/>
        <w:numPr>
          <w:ilvl w:val="0"/>
          <w:numId w:val="3"/>
        </w:numPr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lastRenderedPageBreak/>
        <w:t xml:space="preserve"> Риски недостижения конечных результатов Программы. Данные риски минимизируется формированием процедур мониторинга показателей основных мероприятий подпрограмм, включая промежуточные значения показателей по годам реализации Программы.</w:t>
      </w:r>
    </w:p>
    <w:p w:rsidR="00155BD4" w:rsidRDefault="00155BD4" w:rsidP="004B2773">
      <w:pPr>
        <w:pStyle w:val="a4"/>
        <w:numPr>
          <w:ilvl w:val="0"/>
          <w:numId w:val="3"/>
        </w:numPr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 Наиболее значимым риском является недостаточное финансирование Программы. Наступление данного риска может повлечь за собой полное или частичное невыполнение мероприятий и, как следствие, недостижение целевых значений индикаторов (показателей) настоящей Программы.</w:t>
      </w:r>
    </w:p>
    <w:p w:rsidR="002958CF" w:rsidRPr="002958CF" w:rsidRDefault="00155BD4" w:rsidP="002958CF">
      <w:pPr>
        <w:pStyle w:val="a4"/>
        <w:shd w:val="clear" w:color="auto" w:fill="auto"/>
        <w:spacing w:before="0" w:after="0" w:line="360" w:lineRule="auto"/>
        <w:ind w:left="20" w:right="20" w:firstLine="720"/>
        <w:rPr>
          <w:color w:val="000000"/>
          <w:shd w:val="clear" w:color="auto" w:fill="FFFFFF"/>
        </w:rPr>
      </w:pPr>
      <w:r>
        <w:rPr>
          <w:rStyle w:val="32pt"/>
          <w:color w:val="000000"/>
          <w:spacing w:val="-1"/>
          <w:sz w:val="26"/>
          <w:szCs w:val="26"/>
        </w:rPr>
        <w:t>Снижение вероятности и минимизация последствий наступления рисков, связанных с недос</w:t>
      </w:r>
      <w:r w:rsidR="002958CF">
        <w:rPr>
          <w:rStyle w:val="32pt"/>
          <w:color w:val="000000"/>
          <w:spacing w:val="-1"/>
          <w:sz w:val="26"/>
          <w:szCs w:val="26"/>
        </w:rPr>
        <w:t>татком финансирования Программы, осуществляется при помощи следующих мер:</w:t>
      </w:r>
    </w:p>
    <w:p w:rsidR="002958CF" w:rsidRDefault="002958CF" w:rsidP="002958CF">
      <w:pPr>
        <w:pStyle w:val="a4"/>
        <w:numPr>
          <w:ilvl w:val="0"/>
          <w:numId w:val="2"/>
        </w:numPr>
        <w:shd w:val="clear" w:color="auto" w:fill="auto"/>
        <w:spacing w:before="0" w:after="0" w:line="360" w:lineRule="auto"/>
        <w:ind w:left="20" w:right="40" w:firstLine="720"/>
      </w:pPr>
      <w:r>
        <w:rPr>
          <w:rStyle w:val="32pt"/>
          <w:color w:val="000000"/>
          <w:spacing w:val="-1"/>
          <w:sz w:val="26"/>
          <w:szCs w:val="26"/>
        </w:rPr>
        <w:t>рациональное использование имеющихся средств (получение экономии при осуществлении закупок для муниципальных нужд);</w:t>
      </w:r>
    </w:p>
    <w:p w:rsidR="00D667B3" w:rsidRDefault="00D667B3" w:rsidP="00D667B3">
      <w:pPr>
        <w:pStyle w:val="a4"/>
        <w:numPr>
          <w:ilvl w:val="0"/>
          <w:numId w:val="2"/>
        </w:numPr>
        <w:shd w:val="clear" w:color="auto" w:fill="auto"/>
        <w:spacing w:before="0" w:after="0" w:line="360" w:lineRule="auto"/>
        <w:ind w:left="20" w:right="40" w:firstLine="720"/>
      </w:pPr>
      <w:r>
        <w:rPr>
          <w:rStyle w:val="32pt"/>
          <w:color w:val="000000"/>
          <w:spacing w:val="-1"/>
          <w:sz w:val="26"/>
          <w:szCs w:val="26"/>
        </w:rPr>
        <w:t>составление и исполнение плана-графика финансирования и своевременное использование финансовых средств при реализации мероприятий настоящей Программы;</w:t>
      </w:r>
    </w:p>
    <w:p w:rsidR="00D667B3" w:rsidRDefault="00D667B3" w:rsidP="00D667B3">
      <w:pPr>
        <w:pStyle w:val="a4"/>
        <w:numPr>
          <w:ilvl w:val="0"/>
          <w:numId w:val="2"/>
        </w:numPr>
        <w:shd w:val="clear" w:color="auto" w:fill="auto"/>
        <w:spacing w:before="0" w:after="0" w:line="360" w:lineRule="auto"/>
        <w:ind w:left="20" w:right="4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 привлечение дополнительных средств на покрытие возникшего дефицита, в том числе из внебюджетных источников;</w:t>
      </w:r>
    </w:p>
    <w:p w:rsidR="00D667B3" w:rsidRDefault="00D667B3" w:rsidP="00D667B3">
      <w:pPr>
        <w:pStyle w:val="a4"/>
        <w:numPr>
          <w:ilvl w:val="0"/>
          <w:numId w:val="2"/>
        </w:numPr>
        <w:shd w:val="clear" w:color="auto" w:fill="auto"/>
        <w:spacing w:before="0" w:after="0" w:line="360" w:lineRule="auto"/>
        <w:ind w:left="20" w:right="4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 корректировка настоящей Программы в соответствии с фактическим уровнем финансирования и перераспределение средств между приоритетными направлениями.</w:t>
      </w:r>
    </w:p>
    <w:p w:rsidR="00D667B3" w:rsidRDefault="00D667B3" w:rsidP="00D667B3">
      <w:pPr>
        <w:pStyle w:val="a4"/>
        <w:numPr>
          <w:ilvl w:val="0"/>
          <w:numId w:val="3"/>
        </w:numPr>
        <w:shd w:val="clear" w:color="auto" w:fill="auto"/>
        <w:spacing w:before="0" w:after="0" w:line="360" w:lineRule="auto"/>
        <w:ind w:left="2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 Риски неэффективного и неполного использования муниципальными</w:t>
      </w:r>
    </w:p>
    <w:p w:rsidR="00D667B3" w:rsidRDefault="00D667B3" w:rsidP="00D667B3">
      <w:pPr>
        <w:pStyle w:val="a4"/>
        <w:shd w:val="clear" w:color="auto" w:fill="auto"/>
        <w:tabs>
          <w:tab w:val="right" w:leader="underscore" w:pos="5233"/>
          <w:tab w:val="left" w:pos="5449"/>
        </w:tabs>
        <w:spacing w:before="0" w:after="0" w:line="360" w:lineRule="auto"/>
        <w:ind w:left="20"/>
      </w:pPr>
      <w:r>
        <w:rPr>
          <w:rStyle w:val="32pt"/>
          <w:color w:val="000000"/>
          <w:spacing w:val="-1"/>
          <w:sz w:val="26"/>
          <w:szCs w:val="26"/>
        </w:rPr>
        <w:t>служащими Торб</w:t>
      </w:r>
      <w:r w:rsidR="00322453">
        <w:rPr>
          <w:rStyle w:val="32pt"/>
          <w:color w:val="000000"/>
          <w:spacing w:val="-1"/>
          <w:sz w:val="26"/>
          <w:szCs w:val="26"/>
        </w:rPr>
        <w:t>еевского муниципального</w:t>
      </w:r>
      <w:r w:rsidR="00322453">
        <w:rPr>
          <w:rStyle w:val="32pt"/>
          <w:color w:val="000000"/>
          <w:spacing w:val="-1"/>
          <w:sz w:val="26"/>
          <w:szCs w:val="26"/>
        </w:rPr>
        <w:tab/>
        <w:t xml:space="preserve"> района </w:t>
      </w:r>
      <w:r>
        <w:rPr>
          <w:rStyle w:val="32pt"/>
          <w:color w:val="000000"/>
          <w:spacing w:val="-1"/>
          <w:sz w:val="26"/>
          <w:szCs w:val="26"/>
        </w:rPr>
        <w:t>Республики Мордовия, гражданами и организациями возможностей, сервисов, услуг, предоставляемых внедренными в рамках Программы организационно-техническими решениями.</w:t>
      </w:r>
    </w:p>
    <w:p w:rsidR="00D667B3" w:rsidRDefault="00D667B3" w:rsidP="00D667B3">
      <w:pPr>
        <w:pStyle w:val="a4"/>
        <w:shd w:val="clear" w:color="auto" w:fill="auto"/>
        <w:spacing w:before="0" w:after="0" w:line="360" w:lineRule="auto"/>
        <w:ind w:left="20" w:right="40" w:firstLine="720"/>
      </w:pPr>
      <w:r>
        <w:rPr>
          <w:rStyle w:val="32pt"/>
          <w:color w:val="000000"/>
          <w:spacing w:val="-1"/>
          <w:sz w:val="26"/>
          <w:szCs w:val="26"/>
        </w:rPr>
        <w:t>Для минимизации данных рисков предполагается централизованное обеспечение органов местного самоуправления информационно</w:t>
      </w:r>
      <w:r>
        <w:rPr>
          <w:rStyle w:val="32pt"/>
          <w:color w:val="000000"/>
          <w:spacing w:val="-1"/>
          <w:sz w:val="26"/>
          <w:szCs w:val="26"/>
        </w:rPr>
        <w:softHyphen/>
        <w:t>коммуникационными ресурсами и системами.</w:t>
      </w:r>
    </w:p>
    <w:p w:rsidR="00D667B3" w:rsidRDefault="00D667B3" w:rsidP="00D667B3">
      <w:pPr>
        <w:pStyle w:val="a4"/>
        <w:shd w:val="clear" w:color="auto" w:fill="auto"/>
        <w:spacing w:before="0" w:after="0" w:line="360" w:lineRule="auto"/>
        <w:ind w:left="20" w:right="40" w:firstLine="720"/>
      </w:pPr>
      <w:r>
        <w:rPr>
          <w:rStyle w:val="32pt"/>
          <w:color w:val="000000"/>
          <w:spacing w:val="-1"/>
          <w:sz w:val="26"/>
          <w:szCs w:val="26"/>
        </w:rPr>
        <w:t>Также для минимизации рисков планируется реализация комплекса мер по повышению квалификации муниципальных служащих, а также оказание содействия в освоении цифровой грамотности и компетенций цифровой экономики.</w:t>
      </w:r>
    </w:p>
    <w:p w:rsidR="002958CF" w:rsidRPr="002958CF" w:rsidRDefault="002958CF" w:rsidP="002958CF">
      <w:pPr>
        <w:pStyle w:val="a4"/>
        <w:shd w:val="clear" w:color="auto" w:fill="auto"/>
        <w:spacing w:before="0" w:after="0" w:line="360" w:lineRule="auto"/>
        <w:ind w:left="20" w:right="20" w:firstLine="720"/>
        <w:sectPr w:rsidR="002958CF" w:rsidRPr="002958CF" w:rsidSect="00322453">
          <w:pgSz w:w="11906" w:h="16838"/>
          <w:pgMar w:top="1134" w:right="850" w:bottom="567" w:left="1701" w:header="0" w:footer="3" w:gutter="0"/>
          <w:cols w:space="720"/>
          <w:noEndnote/>
          <w:docGrid w:linePitch="360"/>
        </w:sectPr>
      </w:pPr>
    </w:p>
    <w:p w:rsidR="00155BD4" w:rsidRDefault="00155BD4" w:rsidP="004B2773">
      <w:pPr>
        <w:pStyle w:val="a4"/>
        <w:numPr>
          <w:ilvl w:val="0"/>
          <w:numId w:val="3"/>
        </w:numPr>
        <w:shd w:val="clear" w:color="auto" w:fill="auto"/>
        <w:spacing w:before="0" w:after="0" w:line="360" w:lineRule="auto"/>
        <w:ind w:left="20" w:right="40" w:firstLine="720"/>
      </w:pPr>
      <w:r>
        <w:rPr>
          <w:rStyle w:val="32pt"/>
          <w:color w:val="000000"/>
          <w:spacing w:val="-1"/>
          <w:sz w:val="26"/>
          <w:szCs w:val="26"/>
        </w:rPr>
        <w:lastRenderedPageBreak/>
        <w:t>Технические и технологические риски (в том числе несовместимость информационных систем, быстрый «моральный» износ оборудования и др.).</w:t>
      </w:r>
    </w:p>
    <w:p w:rsidR="00155BD4" w:rsidRDefault="00155BD4" w:rsidP="004B2773">
      <w:pPr>
        <w:pStyle w:val="a4"/>
        <w:shd w:val="clear" w:color="auto" w:fill="auto"/>
        <w:spacing w:before="0" w:after="286" w:line="360" w:lineRule="auto"/>
        <w:ind w:left="20" w:right="40" w:firstLine="720"/>
      </w:pPr>
      <w:r>
        <w:rPr>
          <w:rStyle w:val="32pt"/>
          <w:color w:val="000000"/>
          <w:spacing w:val="-1"/>
          <w:sz w:val="26"/>
          <w:szCs w:val="26"/>
        </w:rPr>
        <w:t>Технические и технологические риски минимизируются на основе применения в ходе разработки и внедрения информационно</w:t>
      </w:r>
      <w:r>
        <w:rPr>
          <w:rStyle w:val="32pt"/>
          <w:color w:val="000000"/>
          <w:spacing w:val="-1"/>
          <w:sz w:val="26"/>
          <w:szCs w:val="26"/>
        </w:rPr>
        <w:softHyphen/>
        <w:t>коммуникационных систем современных технологий и стандартов разработки решений, организации управления техническими мероприятиями по разработке и внедрению информационных систем, привлечения квалифицированных исполнителей.</w:t>
      </w:r>
    </w:p>
    <w:p w:rsidR="00155BD4" w:rsidRPr="00BB1F59" w:rsidRDefault="00155BD4" w:rsidP="002958CF">
      <w:pPr>
        <w:pStyle w:val="24"/>
        <w:shd w:val="clear" w:color="auto" w:fill="auto"/>
        <w:spacing w:before="0" w:after="260" w:line="360" w:lineRule="auto"/>
        <w:ind w:left="23" w:firstLine="709"/>
        <w:jc w:val="both"/>
        <w:outlineLvl w:val="9"/>
        <w:rPr>
          <w:b w:val="0"/>
        </w:rPr>
      </w:pPr>
      <w:bookmarkStart w:id="7" w:name="bookmark7"/>
      <w:r w:rsidRPr="00BB1F59">
        <w:rPr>
          <w:rStyle w:val="23"/>
          <w:b/>
          <w:color w:val="000000"/>
        </w:rPr>
        <w:t>Раздел 8. Механизм реализации Программы</w:t>
      </w:r>
      <w:bookmarkEnd w:id="7"/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40" w:firstLine="720"/>
      </w:pPr>
      <w:r>
        <w:rPr>
          <w:rStyle w:val="32pt"/>
          <w:color w:val="000000"/>
          <w:spacing w:val="-1"/>
          <w:sz w:val="26"/>
          <w:szCs w:val="26"/>
        </w:rPr>
        <w:t>Базовым принципом построения механизма реализации Программы является принцип баланса интересов, подразумевающий обеспечение соблюдения интересов всех участников.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firstLine="720"/>
      </w:pPr>
      <w:r>
        <w:rPr>
          <w:rStyle w:val="32pt"/>
          <w:color w:val="000000"/>
          <w:spacing w:val="-1"/>
          <w:sz w:val="26"/>
          <w:szCs w:val="26"/>
        </w:rPr>
        <w:t>Формы и методы организации управления реализацией Программы</w:t>
      </w:r>
    </w:p>
    <w:p w:rsidR="00155BD4" w:rsidRDefault="00155BD4" w:rsidP="00DC4BE6">
      <w:pPr>
        <w:pStyle w:val="a4"/>
        <w:shd w:val="clear" w:color="auto" w:fill="auto"/>
        <w:tabs>
          <w:tab w:val="left" w:leader="underscore" w:pos="5804"/>
        </w:tabs>
        <w:spacing w:before="0" w:after="0" w:line="360" w:lineRule="auto"/>
        <w:ind w:left="20"/>
      </w:pPr>
      <w:r>
        <w:rPr>
          <w:rStyle w:val="32pt"/>
          <w:color w:val="000000"/>
          <w:spacing w:val="-1"/>
          <w:sz w:val="26"/>
          <w:szCs w:val="26"/>
        </w:rPr>
        <w:t>определяются администрацией Торбеевского муниципального района</w:t>
      </w:r>
      <w:r w:rsidR="00DC4BE6">
        <w:t xml:space="preserve"> </w:t>
      </w:r>
      <w:r>
        <w:rPr>
          <w:rStyle w:val="32pt"/>
          <w:color w:val="000000"/>
          <w:spacing w:val="-1"/>
          <w:sz w:val="26"/>
          <w:szCs w:val="26"/>
        </w:rPr>
        <w:t>Республики Мордовия, и обеспечивают эффективное целевое использование выделяемых средств на реализацию Программы.</w:t>
      </w:r>
    </w:p>
    <w:p w:rsidR="002958CF" w:rsidRPr="001609AE" w:rsidRDefault="00155BD4" w:rsidP="002958CF">
      <w:pPr>
        <w:pStyle w:val="a4"/>
        <w:shd w:val="clear" w:color="auto" w:fill="auto"/>
        <w:tabs>
          <w:tab w:val="right" w:leader="underscore" w:pos="5919"/>
          <w:tab w:val="left" w:pos="6108"/>
        </w:tabs>
        <w:spacing w:before="0" w:after="0" w:line="360" w:lineRule="auto"/>
        <w:ind w:left="20"/>
        <w:rPr>
          <w:color w:val="000000"/>
        </w:rPr>
      </w:pPr>
      <w:r>
        <w:rPr>
          <w:rStyle w:val="32pt"/>
          <w:color w:val="000000"/>
          <w:spacing w:val="-1"/>
          <w:sz w:val="26"/>
          <w:szCs w:val="26"/>
        </w:rPr>
        <w:t>Элементы механизма реализации Программы - решения Правительства Республики Мордовия по отдельным вопросам, решения Совета депутатов</w:t>
      </w:r>
      <w:r w:rsidR="002958CF" w:rsidRPr="002958CF">
        <w:rPr>
          <w:rStyle w:val="32pt"/>
          <w:color w:val="000000"/>
          <w:spacing w:val="-1"/>
          <w:sz w:val="26"/>
          <w:szCs w:val="26"/>
        </w:rPr>
        <w:t xml:space="preserve"> </w:t>
      </w:r>
      <w:r w:rsidR="002958CF">
        <w:rPr>
          <w:rStyle w:val="32pt"/>
          <w:color w:val="000000"/>
          <w:spacing w:val="-1"/>
          <w:sz w:val="26"/>
          <w:szCs w:val="26"/>
        </w:rPr>
        <w:t>Торбеевского муниципального района, администрации Торбеевского муниципального района, включение государственных ассигнований на реализацию Программы отдельной строкой в консолидированный бюджет Республики Мордовия, заключение контрактов между сторонами, заинтересованными в реализации Программы, использование властными и управленческими структурами рычагов экономического стимулирования и материальной (финансовой) заинтересованности хозяйствующих субъектов.</w:t>
      </w:r>
    </w:p>
    <w:p w:rsidR="002958CF" w:rsidRDefault="002958CF" w:rsidP="002958CF">
      <w:pPr>
        <w:pStyle w:val="a4"/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>Реализация Программы осуществляется на основе муниципальных контрактов (договоров) на поставку товаров, выполнение работ, оказание</w:t>
      </w:r>
    </w:p>
    <w:p w:rsidR="002958CF" w:rsidRDefault="002958CF" w:rsidP="002958CF">
      <w:pPr>
        <w:pStyle w:val="a4"/>
        <w:shd w:val="clear" w:color="auto" w:fill="auto"/>
        <w:tabs>
          <w:tab w:val="left" w:leader="underscore" w:pos="9366"/>
        </w:tabs>
        <w:spacing w:before="0" w:after="0" w:line="360" w:lineRule="auto"/>
        <w:ind w:left="20"/>
      </w:pPr>
      <w:r>
        <w:rPr>
          <w:rStyle w:val="32pt"/>
          <w:color w:val="000000"/>
          <w:spacing w:val="-1"/>
          <w:sz w:val="26"/>
          <w:szCs w:val="26"/>
        </w:rPr>
        <w:t>услуг для муниципальных нужд, заключаемых администрацией Торбеевского</w:t>
      </w:r>
    </w:p>
    <w:p w:rsidR="002958CF" w:rsidRDefault="002958CF" w:rsidP="002958CF">
      <w:pPr>
        <w:pStyle w:val="a4"/>
        <w:shd w:val="clear" w:color="auto" w:fill="auto"/>
        <w:spacing w:before="0" w:after="0" w:line="360" w:lineRule="auto"/>
        <w:ind w:left="20" w:right="20"/>
      </w:pPr>
      <w:r>
        <w:rPr>
          <w:rStyle w:val="32pt"/>
          <w:color w:val="000000"/>
          <w:spacing w:val="-1"/>
          <w:sz w:val="26"/>
          <w:szCs w:val="26"/>
        </w:rPr>
        <w:t>муниципального района со всеми исполнителями программных мероприятий.</w:t>
      </w:r>
    </w:p>
    <w:p w:rsidR="002958CF" w:rsidRDefault="002958CF" w:rsidP="002958CF">
      <w:pPr>
        <w:pStyle w:val="a4"/>
        <w:shd w:val="clear" w:color="auto" w:fill="auto"/>
        <w:tabs>
          <w:tab w:val="right" w:leader="underscore" w:pos="9356"/>
        </w:tabs>
        <w:spacing w:before="0" w:after="0" w:line="360" w:lineRule="auto"/>
        <w:ind w:left="20" w:firstLine="720"/>
      </w:pPr>
      <w:r>
        <w:rPr>
          <w:rStyle w:val="32pt"/>
          <w:color w:val="000000"/>
          <w:spacing w:val="-1"/>
          <w:sz w:val="26"/>
          <w:szCs w:val="26"/>
        </w:rPr>
        <w:t>Ответственный исполнитель (отдел информатизации администрации</w:t>
      </w:r>
    </w:p>
    <w:p w:rsidR="002958CF" w:rsidRDefault="002958CF" w:rsidP="002958CF">
      <w:pPr>
        <w:pStyle w:val="a4"/>
        <w:shd w:val="clear" w:color="auto" w:fill="auto"/>
        <w:tabs>
          <w:tab w:val="center" w:leader="underscore" w:pos="2334"/>
          <w:tab w:val="right" w:pos="4239"/>
          <w:tab w:val="right" w:pos="5718"/>
          <w:tab w:val="left" w:pos="5906"/>
        </w:tabs>
        <w:spacing w:before="0" w:after="0" w:line="360" w:lineRule="auto"/>
        <w:ind w:left="20"/>
      </w:pPr>
      <w:r>
        <w:rPr>
          <w:rStyle w:val="32pt"/>
          <w:color w:val="000000"/>
          <w:spacing w:val="-1"/>
          <w:sz w:val="26"/>
          <w:szCs w:val="26"/>
        </w:rPr>
        <w:t>Торбеевского муниципального района:</w:t>
      </w:r>
    </w:p>
    <w:p w:rsidR="002958CF" w:rsidRDefault="002958CF" w:rsidP="002958CF">
      <w:pPr>
        <w:pStyle w:val="a4"/>
        <w:numPr>
          <w:ilvl w:val="0"/>
          <w:numId w:val="2"/>
        </w:numPr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 формирует прогноз расходов на реализацию мероприятия Программы </w:t>
      </w:r>
      <w:r>
        <w:rPr>
          <w:rStyle w:val="32pt"/>
          <w:color w:val="000000"/>
          <w:spacing w:val="-1"/>
          <w:sz w:val="26"/>
          <w:szCs w:val="26"/>
        </w:rPr>
        <w:lastRenderedPageBreak/>
        <w:t>(подпрограммы);</w:t>
      </w:r>
    </w:p>
    <w:p w:rsidR="002958CF" w:rsidRDefault="002958CF" w:rsidP="002958CF">
      <w:pPr>
        <w:pStyle w:val="a4"/>
        <w:numPr>
          <w:ilvl w:val="0"/>
          <w:numId w:val="2"/>
        </w:numPr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 определяет исполнителей мероприятия подпрограммы, в том числе конкурентным (путём проведения торгов) и неконкурентным (без проведения торгов) способами;</w:t>
      </w:r>
    </w:p>
    <w:p w:rsidR="002958CF" w:rsidRDefault="002958CF" w:rsidP="002958CF">
      <w:pPr>
        <w:pStyle w:val="a4"/>
        <w:numPr>
          <w:ilvl w:val="0"/>
          <w:numId w:val="2"/>
        </w:numPr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 организует реализацию Программы, координирует деятельность соисполнителей и участников Программы, несет ответственность за достижение целевых показателей Программы, а также за достижение ожидаемых конечных результатов ее реализации;</w:t>
      </w:r>
    </w:p>
    <w:p w:rsidR="002958CF" w:rsidRDefault="002958CF" w:rsidP="002958CF">
      <w:pPr>
        <w:pStyle w:val="a4"/>
        <w:numPr>
          <w:ilvl w:val="0"/>
          <w:numId w:val="2"/>
        </w:numPr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>принимает решение о внесении изменений в Программу, обеспечивает разработку проектов изменений в Программу, их согласование и утверждение;</w:t>
      </w:r>
    </w:p>
    <w:p w:rsidR="002958CF" w:rsidRPr="002958CF" w:rsidRDefault="002958CF" w:rsidP="002958CF">
      <w:pPr>
        <w:pStyle w:val="a4"/>
        <w:numPr>
          <w:ilvl w:val="0"/>
          <w:numId w:val="2"/>
        </w:numPr>
        <w:shd w:val="clear" w:color="auto" w:fill="auto"/>
        <w:spacing w:before="0" w:after="0" w:line="360" w:lineRule="auto"/>
        <w:ind w:left="20" w:firstLine="720"/>
        <w:rPr>
          <w:rStyle w:val="32pt"/>
          <w:spacing w:val="-1"/>
          <w:sz w:val="26"/>
          <w:szCs w:val="26"/>
          <w:shd w:val="clear" w:color="auto" w:fill="auto"/>
        </w:rPr>
      </w:pPr>
      <w:r w:rsidRPr="002958CF">
        <w:rPr>
          <w:rStyle w:val="32pt"/>
          <w:color w:val="000000"/>
          <w:spacing w:val="-1"/>
          <w:sz w:val="26"/>
          <w:szCs w:val="26"/>
        </w:rPr>
        <w:t>осуществляет мониторинг реализации Программы</w:t>
      </w:r>
      <w:r>
        <w:rPr>
          <w:rStyle w:val="32pt"/>
          <w:color w:val="000000"/>
          <w:spacing w:val="-1"/>
          <w:sz w:val="26"/>
          <w:szCs w:val="26"/>
        </w:rPr>
        <w:t>;</w:t>
      </w:r>
      <w:r w:rsidRPr="002958CF">
        <w:rPr>
          <w:rStyle w:val="32pt"/>
          <w:color w:val="000000"/>
          <w:spacing w:val="-1"/>
          <w:sz w:val="26"/>
          <w:szCs w:val="26"/>
        </w:rPr>
        <w:t xml:space="preserve"> </w:t>
      </w:r>
    </w:p>
    <w:p w:rsidR="002958CF" w:rsidRDefault="002958CF" w:rsidP="002958CF">
      <w:pPr>
        <w:pStyle w:val="a4"/>
        <w:numPr>
          <w:ilvl w:val="0"/>
          <w:numId w:val="2"/>
        </w:numPr>
        <w:shd w:val="clear" w:color="auto" w:fill="auto"/>
        <w:spacing w:before="0" w:after="0" w:line="360" w:lineRule="auto"/>
        <w:ind w:left="20" w:firstLine="720"/>
      </w:pPr>
      <w:r>
        <w:rPr>
          <w:rStyle w:val="32pt"/>
          <w:color w:val="000000"/>
          <w:spacing w:val="-1"/>
          <w:sz w:val="26"/>
          <w:szCs w:val="26"/>
        </w:rPr>
        <w:t>проводит оценку эффективности реализации Программы;</w:t>
      </w:r>
    </w:p>
    <w:p w:rsidR="002958CF" w:rsidRDefault="002958CF" w:rsidP="002958CF">
      <w:pPr>
        <w:pStyle w:val="a4"/>
        <w:numPr>
          <w:ilvl w:val="0"/>
          <w:numId w:val="2"/>
        </w:numPr>
        <w:shd w:val="clear" w:color="auto" w:fill="auto"/>
        <w:spacing w:before="0" w:after="0" w:line="360" w:lineRule="auto"/>
        <w:ind w:left="20" w:firstLine="720"/>
      </w:pPr>
      <w:r w:rsidRPr="002958CF">
        <w:rPr>
          <w:rStyle w:val="32pt"/>
          <w:color w:val="000000"/>
          <w:spacing w:val="-1"/>
          <w:sz w:val="26"/>
          <w:szCs w:val="26"/>
        </w:rPr>
        <w:t>запрашивает у соисполнителей и участников Программы информацию о ходе реализации Программы;</w:t>
      </w:r>
    </w:p>
    <w:p w:rsidR="002958CF" w:rsidRDefault="002958CF" w:rsidP="002958CF">
      <w:pPr>
        <w:pStyle w:val="a4"/>
        <w:numPr>
          <w:ilvl w:val="0"/>
          <w:numId w:val="2"/>
        </w:numPr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>готовит отчеты о реализации Программы, представляет их в структурное подразделение администрации муниципального образования, ответственное за оценку эффективности реализации Программы.</w:t>
      </w:r>
    </w:p>
    <w:p w:rsidR="002958CF" w:rsidRDefault="002958CF" w:rsidP="002958CF">
      <w:pPr>
        <w:pStyle w:val="a4"/>
        <w:shd w:val="clear" w:color="auto" w:fill="auto"/>
        <w:tabs>
          <w:tab w:val="right" w:leader="underscore" w:pos="9356"/>
        </w:tabs>
        <w:spacing w:before="0" w:after="0" w:line="360" w:lineRule="auto"/>
        <w:ind w:left="20" w:firstLine="720"/>
      </w:pPr>
      <w:r>
        <w:rPr>
          <w:rStyle w:val="32pt"/>
          <w:color w:val="000000"/>
          <w:spacing w:val="-1"/>
          <w:sz w:val="26"/>
          <w:szCs w:val="26"/>
        </w:rPr>
        <w:t>Финансовое управление администрации Торбеевского муниципального</w:t>
      </w:r>
    </w:p>
    <w:p w:rsidR="002958CF" w:rsidRDefault="002958CF" w:rsidP="002958CF">
      <w:pPr>
        <w:pStyle w:val="a4"/>
        <w:shd w:val="clear" w:color="auto" w:fill="auto"/>
        <w:spacing w:before="0" w:after="0" w:line="360" w:lineRule="auto"/>
        <w:ind w:left="20" w:right="20"/>
      </w:pPr>
      <w:r>
        <w:rPr>
          <w:rStyle w:val="32pt"/>
          <w:color w:val="000000"/>
          <w:spacing w:val="-1"/>
          <w:sz w:val="26"/>
          <w:szCs w:val="26"/>
        </w:rPr>
        <w:t>района разрабатывает меры по привлечению средств из федерального, республиканского и местного бюджетов и иных источников в соответствии с законодательством для реализации мероприятий Программы.</w:t>
      </w:r>
    </w:p>
    <w:p w:rsidR="002958CF" w:rsidRDefault="002958CF" w:rsidP="002958CF">
      <w:pPr>
        <w:pStyle w:val="a4"/>
        <w:shd w:val="clear" w:color="auto" w:fill="auto"/>
        <w:spacing w:before="0" w:after="0" w:line="360" w:lineRule="auto"/>
        <w:ind w:left="20" w:firstLine="720"/>
      </w:pPr>
      <w:r>
        <w:rPr>
          <w:rStyle w:val="32pt"/>
          <w:color w:val="000000"/>
          <w:spacing w:val="-1"/>
          <w:sz w:val="26"/>
          <w:szCs w:val="26"/>
        </w:rPr>
        <w:t>Соисполнители и участники Программы:</w:t>
      </w:r>
    </w:p>
    <w:p w:rsidR="002958CF" w:rsidRDefault="002958CF" w:rsidP="002958CF">
      <w:pPr>
        <w:pStyle w:val="a4"/>
        <w:numPr>
          <w:ilvl w:val="0"/>
          <w:numId w:val="2"/>
        </w:numPr>
        <w:shd w:val="clear" w:color="auto" w:fill="auto"/>
        <w:spacing w:before="0" w:after="0" w:line="360" w:lineRule="auto"/>
        <w:ind w:left="2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 осуществляют реализацию основных мероприятий;</w:t>
      </w:r>
    </w:p>
    <w:p w:rsidR="002958CF" w:rsidRDefault="002958CF" w:rsidP="002958CF">
      <w:pPr>
        <w:pStyle w:val="a4"/>
        <w:numPr>
          <w:ilvl w:val="0"/>
          <w:numId w:val="2"/>
        </w:numPr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 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мероприятия;</w:t>
      </w:r>
    </w:p>
    <w:p w:rsidR="002958CF" w:rsidRDefault="002958CF" w:rsidP="002958CF">
      <w:pPr>
        <w:pStyle w:val="a4"/>
        <w:numPr>
          <w:ilvl w:val="0"/>
          <w:numId w:val="2"/>
        </w:numPr>
        <w:shd w:val="clear" w:color="auto" w:fill="auto"/>
        <w:spacing w:before="0" w:after="0" w:line="360" w:lineRule="auto"/>
        <w:ind w:left="20" w:firstLine="720"/>
      </w:pPr>
      <w:r>
        <w:rPr>
          <w:rStyle w:val="32pt"/>
          <w:color w:val="000000"/>
          <w:spacing w:val="-1"/>
          <w:sz w:val="26"/>
          <w:szCs w:val="26"/>
        </w:rPr>
        <w:t>формируют предложения по внесению изменений в Программу;</w:t>
      </w:r>
    </w:p>
    <w:p w:rsidR="002958CF" w:rsidRDefault="002958CF" w:rsidP="002958CF">
      <w:pPr>
        <w:pStyle w:val="a4"/>
        <w:numPr>
          <w:ilvl w:val="0"/>
          <w:numId w:val="2"/>
        </w:numPr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 разрабатывают и представляют отчеты о реализации основных мероприятий.</w:t>
      </w:r>
    </w:p>
    <w:p w:rsidR="002958CF" w:rsidRDefault="002958CF" w:rsidP="002958CF">
      <w:pPr>
        <w:pStyle w:val="a4"/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>Участники мероприятий Программы участвуют в реализации мероприятий Программы.</w:t>
      </w:r>
    </w:p>
    <w:p w:rsidR="002958CF" w:rsidRDefault="002958CF" w:rsidP="002958CF">
      <w:pPr>
        <w:pStyle w:val="a4"/>
        <w:shd w:val="clear" w:color="auto" w:fill="auto"/>
        <w:spacing w:before="0" w:after="342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>Реализация Программы осуществляется в соответствии с планом реализации Программы.</w:t>
      </w:r>
    </w:p>
    <w:p w:rsidR="002958CF" w:rsidRPr="00BB1F59" w:rsidRDefault="002958CF" w:rsidP="002958CF">
      <w:pPr>
        <w:pStyle w:val="24"/>
        <w:shd w:val="clear" w:color="auto" w:fill="auto"/>
        <w:spacing w:before="0" w:after="260" w:line="360" w:lineRule="auto"/>
        <w:ind w:firstLine="709"/>
        <w:jc w:val="both"/>
        <w:outlineLvl w:val="9"/>
        <w:rPr>
          <w:b w:val="0"/>
        </w:rPr>
      </w:pPr>
      <w:bookmarkStart w:id="8" w:name="bookmark8"/>
      <w:r w:rsidRPr="00BB1F59">
        <w:rPr>
          <w:rStyle w:val="23"/>
          <w:b/>
          <w:color w:val="000000"/>
        </w:rPr>
        <w:lastRenderedPageBreak/>
        <w:t>Раздел 9. Методика оценки эффективности реализации Программы</w:t>
      </w:r>
      <w:bookmarkEnd w:id="8"/>
    </w:p>
    <w:p w:rsidR="002958CF" w:rsidRDefault="002958CF" w:rsidP="002958CF">
      <w:pPr>
        <w:pStyle w:val="a4"/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>Методика оценки эффективности и результативности Программы (далее - Методика) определяет алгоритм оценки результативности и эффективности Программы в процессе и по итогам ее реализации.</w:t>
      </w:r>
    </w:p>
    <w:p w:rsidR="002958CF" w:rsidRDefault="002958CF" w:rsidP="002958CF">
      <w:pPr>
        <w:pStyle w:val="a4"/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>Под результативностью понимается степень достижения запланированного уровня нефинансовых результатов реализации Программы и мероприятий в ее составе.</w:t>
      </w:r>
    </w:p>
    <w:p w:rsidR="002958CF" w:rsidRDefault="002958CF" w:rsidP="002958CF">
      <w:pPr>
        <w:pStyle w:val="a4"/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мероприятий и Программы в целом.</w:t>
      </w:r>
    </w:p>
    <w:p w:rsidR="002958CF" w:rsidRDefault="002958CF" w:rsidP="002958CF">
      <w:pPr>
        <w:pStyle w:val="a4"/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>Для оценки результативности мероприятий Программы должны быть использованы плановые и фактические значения показателей мероприятий, для оценки результативности Программы в целом должны быть использованы плановые и фактические значения соответствующих целевых индикаторов.</w:t>
      </w:r>
    </w:p>
    <w:p w:rsidR="002958CF" w:rsidRDefault="002958CF" w:rsidP="00392B62">
      <w:pPr>
        <w:pStyle w:val="a4"/>
        <w:shd w:val="clear" w:color="auto" w:fill="auto"/>
        <w:tabs>
          <w:tab w:val="left" w:leader="underscore" w:pos="2482"/>
        </w:tabs>
        <w:spacing w:before="0" w:after="0" w:line="360" w:lineRule="auto"/>
        <w:ind w:left="20"/>
      </w:pPr>
      <w:r>
        <w:rPr>
          <w:rStyle w:val="32pt"/>
          <w:color w:val="000000"/>
          <w:spacing w:val="-1"/>
          <w:sz w:val="26"/>
          <w:szCs w:val="26"/>
        </w:rPr>
        <w:t>В целях подготовки отчетов ответственные за</w:t>
      </w:r>
      <w:r w:rsidR="00392B62">
        <w:t xml:space="preserve"> </w:t>
      </w:r>
      <w:r>
        <w:rPr>
          <w:rStyle w:val="32pt"/>
          <w:color w:val="000000"/>
          <w:spacing w:val="-1"/>
          <w:sz w:val="26"/>
          <w:szCs w:val="26"/>
        </w:rPr>
        <w:t>выполнение мероприятий Программы (подпрограмм) направляют ответственному за реализацию Программы:</w:t>
      </w:r>
    </w:p>
    <w:p w:rsidR="002958CF" w:rsidRDefault="002958CF" w:rsidP="00FD73E2">
      <w:pPr>
        <w:pStyle w:val="a4"/>
        <w:shd w:val="clear" w:color="auto" w:fill="auto"/>
        <w:tabs>
          <w:tab w:val="center" w:leader="underscore" w:pos="4162"/>
          <w:tab w:val="right" w:pos="5866"/>
          <w:tab w:val="left" w:pos="6068"/>
        </w:tabs>
        <w:spacing w:before="0" w:after="0" w:line="360" w:lineRule="auto"/>
        <w:ind w:left="2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ежегодно в срок до </w:t>
      </w:r>
      <w:r w:rsidR="00FD73E2">
        <w:rPr>
          <w:rStyle w:val="32pt"/>
          <w:color w:val="000000"/>
          <w:spacing w:val="-1"/>
          <w:sz w:val="26"/>
          <w:szCs w:val="26"/>
        </w:rPr>
        <w:t>1 мая</w:t>
      </w:r>
      <w:r>
        <w:rPr>
          <w:rStyle w:val="32pt"/>
          <w:color w:val="000000"/>
          <w:spacing w:val="-1"/>
          <w:sz w:val="26"/>
          <w:szCs w:val="26"/>
        </w:rPr>
        <w:t>,</w:t>
      </w:r>
      <w:r w:rsidR="00FD73E2">
        <w:rPr>
          <w:rStyle w:val="32pt"/>
          <w:color w:val="000000"/>
          <w:spacing w:val="-1"/>
          <w:sz w:val="26"/>
          <w:szCs w:val="26"/>
        </w:rPr>
        <w:t xml:space="preserve"> </w:t>
      </w:r>
      <w:r>
        <w:rPr>
          <w:rStyle w:val="32pt"/>
          <w:color w:val="000000"/>
          <w:spacing w:val="-1"/>
          <w:sz w:val="26"/>
          <w:szCs w:val="26"/>
        </w:rPr>
        <w:tab/>
        <w:t>годовой отчет о реализации Программы для оценки эффективности реализации Программы, который содержит:</w:t>
      </w:r>
    </w:p>
    <w:p w:rsidR="00392B62" w:rsidRDefault="002958CF" w:rsidP="00392B62">
      <w:pPr>
        <w:pStyle w:val="a4"/>
        <w:shd w:val="clear" w:color="auto" w:fill="auto"/>
        <w:tabs>
          <w:tab w:val="left" w:pos="1117"/>
        </w:tabs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>а)</w:t>
      </w:r>
      <w:r>
        <w:rPr>
          <w:rStyle w:val="32pt"/>
          <w:color w:val="000000"/>
          <w:spacing w:val="-1"/>
          <w:sz w:val="26"/>
          <w:szCs w:val="26"/>
        </w:rPr>
        <w:tab/>
        <w:t>аналитическую записку, в которой указываются: степень достижения планируемых результатов реализации Программы и намеченной цели Программы; общий объем фактически произведенных расходов, в том числе по источникам финансирования и в разрезе каждого программного</w:t>
      </w:r>
      <w:r w:rsidR="00392B62">
        <w:t xml:space="preserve"> </w:t>
      </w:r>
      <w:r w:rsidR="00392B62">
        <w:rPr>
          <w:rStyle w:val="32pt"/>
          <w:color w:val="000000"/>
          <w:spacing w:val="-1"/>
          <w:sz w:val="26"/>
          <w:szCs w:val="26"/>
        </w:rPr>
        <w:t>мероприятия;</w:t>
      </w:r>
    </w:p>
    <w:p w:rsidR="00392B62" w:rsidRDefault="00392B62" w:rsidP="00392B62">
      <w:pPr>
        <w:pStyle w:val="a4"/>
        <w:shd w:val="clear" w:color="auto" w:fill="auto"/>
        <w:tabs>
          <w:tab w:val="left" w:pos="1133"/>
        </w:tabs>
        <w:spacing w:before="0" w:after="0" w:line="360" w:lineRule="auto"/>
        <w:ind w:left="20" w:firstLine="720"/>
      </w:pPr>
      <w:r>
        <w:rPr>
          <w:rStyle w:val="32pt"/>
          <w:color w:val="000000"/>
          <w:spacing w:val="-1"/>
          <w:sz w:val="26"/>
          <w:szCs w:val="26"/>
        </w:rPr>
        <w:t>б)</w:t>
      </w:r>
      <w:r>
        <w:rPr>
          <w:rStyle w:val="32pt"/>
          <w:color w:val="000000"/>
          <w:spacing w:val="-1"/>
          <w:sz w:val="26"/>
          <w:szCs w:val="26"/>
        </w:rPr>
        <w:tab/>
        <w:t>таблицу, в которой указываются данные: об использовании средств</w:t>
      </w:r>
    </w:p>
    <w:p w:rsidR="00392B62" w:rsidRDefault="00392B62" w:rsidP="00392B62">
      <w:pPr>
        <w:pStyle w:val="a4"/>
        <w:shd w:val="clear" w:color="auto" w:fill="auto"/>
        <w:tabs>
          <w:tab w:val="left" w:leader="underscore" w:pos="2646"/>
          <w:tab w:val="left" w:leader="underscore" w:pos="2808"/>
        </w:tabs>
        <w:spacing w:before="0" w:after="0" w:line="360" w:lineRule="auto"/>
        <w:ind w:left="20"/>
      </w:pPr>
      <w:r>
        <w:rPr>
          <w:rStyle w:val="32pt"/>
          <w:color w:val="000000"/>
          <w:spacing w:val="-1"/>
          <w:sz w:val="26"/>
          <w:szCs w:val="26"/>
        </w:rPr>
        <w:t>бюджета Торбеевского</w:t>
      </w:r>
      <w:r>
        <w:rPr>
          <w:rStyle w:val="32pt"/>
          <w:color w:val="000000"/>
          <w:spacing w:val="-1"/>
          <w:sz w:val="26"/>
          <w:szCs w:val="26"/>
        </w:rPr>
        <w:tab/>
        <w:t>муниципального района Республики Мордовия</w:t>
      </w:r>
      <w:r>
        <w:t xml:space="preserve"> </w:t>
      </w:r>
      <w:r>
        <w:rPr>
          <w:rStyle w:val="32pt"/>
          <w:color w:val="000000"/>
          <w:spacing w:val="-1"/>
          <w:sz w:val="26"/>
          <w:szCs w:val="26"/>
        </w:rPr>
        <w:t>и средств иных привлекаемых для реализации Программы (подпрограммы) источников по каждому мероприятию и в целом по Программе; причины невыполнения и предложения по дальнейшей реализации мероприятий Программы (подпрограммы), не завершенных в утвержденные сроки; причины невыполнения и предложения по дальнейшему достижению показателей Программы (подпрограммы), не достигших запланированного уровня.</w:t>
      </w:r>
    </w:p>
    <w:p w:rsidR="00392B62" w:rsidRDefault="00392B62" w:rsidP="00392B62">
      <w:pPr>
        <w:pStyle w:val="a4"/>
        <w:shd w:val="clear" w:color="auto" w:fill="auto"/>
        <w:spacing w:before="0" w:after="0" w:line="360" w:lineRule="auto"/>
        <w:ind w:left="20" w:right="4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Методика оценки эффективности Программы (далее - методика) представляет собой алгоритм оценки в процессе (по годам) и по итогам реализации </w:t>
      </w:r>
      <w:r>
        <w:rPr>
          <w:rStyle w:val="32pt"/>
          <w:color w:val="000000"/>
          <w:spacing w:val="-1"/>
          <w:sz w:val="26"/>
          <w:szCs w:val="26"/>
        </w:rPr>
        <w:lastRenderedPageBreak/>
        <w:t>Программы в целом как результативности Программы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</w:p>
    <w:p w:rsidR="00392B62" w:rsidRDefault="00392B62" w:rsidP="00392B62">
      <w:pPr>
        <w:pStyle w:val="a4"/>
        <w:shd w:val="clear" w:color="auto" w:fill="auto"/>
        <w:spacing w:before="0" w:after="0" w:line="360" w:lineRule="auto"/>
        <w:ind w:left="20" w:right="40" w:firstLine="720"/>
      </w:pPr>
      <w:r>
        <w:rPr>
          <w:rStyle w:val="32pt"/>
          <w:color w:val="000000"/>
          <w:spacing w:val="-1"/>
          <w:sz w:val="26"/>
          <w:szCs w:val="26"/>
        </w:rPr>
        <w:t>Методика оценки эффективности реализации Программы учитывает необходимость проведения оценок:</w:t>
      </w:r>
    </w:p>
    <w:p w:rsidR="00392B62" w:rsidRDefault="00392B62" w:rsidP="00FD73E2">
      <w:pPr>
        <w:pStyle w:val="a4"/>
        <w:numPr>
          <w:ilvl w:val="0"/>
          <w:numId w:val="4"/>
        </w:numPr>
        <w:shd w:val="clear" w:color="auto" w:fill="auto"/>
        <w:spacing w:before="0" w:after="0" w:line="360" w:lineRule="auto"/>
        <w:ind w:left="20" w:right="4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 степени реализации мероприятий (достижения ожидаемых непосредственных результатов их реализации), рассчитываемой как долю мероприятий, выполненных в полном объеме, по следующей формуле:</w:t>
      </w:r>
    </w:p>
    <w:p w:rsidR="00392B62" w:rsidRDefault="00392B62" w:rsidP="00FD73E2">
      <w:pPr>
        <w:pStyle w:val="a4"/>
        <w:shd w:val="clear" w:color="auto" w:fill="auto"/>
        <w:spacing w:before="0" w:after="0" w:line="360" w:lineRule="auto"/>
        <w:ind w:left="4220"/>
      </w:pPr>
      <w:r>
        <w:rPr>
          <w:rStyle w:val="32pt"/>
          <w:color w:val="000000"/>
          <w:spacing w:val="-1"/>
          <w:sz w:val="26"/>
          <w:szCs w:val="26"/>
        </w:rPr>
        <w:t>СРМ = М</w:t>
      </w:r>
      <w:r>
        <w:rPr>
          <w:rStyle w:val="32pt"/>
          <w:color w:val="000000"/>
          <w:spacing w:val="-1"/>
          <w:sz w:val="26"/>
          <w:szCs w:val="26"/>
          <w:vertAlign w:val="subscript"/>
        </w:rPr>
        <w:t>в</w:t>
      </w:r>
      <w:r>
        <w:rPr>
          <w:rStyle w:val="32pt"/>
          <w:color w:val="000000"/>
          <w:spacing w:val="-1"/>
          <w:sz w:val="26"/>
          <w:szCs w:val="26"/>
        </w:rPr>
        <w:t>/М,</w:t>
      </w:r>
    </w:p>
    <w:p w:rsidR="00392B62" w:rsidRDefault="00392B62" w:rsidP="00FD73E2">
      <w:pPr>
        <w:pStyle w:val="a4"/>
        <w:shd w:val="clear" w:color="auto" w:fill="auto"/>
        <w:spacing w:before="0" w:after="0" w:line="360" w:lineRule="auto"/>
        <w:ind w:left="20" w:firstLine="720"/>
      </w:pPr>
      <w:r>
        <w:rPr>
          <w:rStyle w:val="32pt"/>
          <w:color w:val="000000"/>
          <w:spacing w:val="-1"/>
          <w:sz w:val="26"/>
          <w:szCs w:val="26"/>
        </w:rPr>
        <w:t>где: СРМ - степень реализации мероприятий;</w:t>
      </w:r>
    </w:p>
    <w:p w:rsidR="00392B62" w:rsidRDefault="00392B62" w:rsidP="00FD73E2">
      <w:pPr>
        <w:pStyle w:val="a4"/>
        <w:shd w:val="clear" w:color="auto" w:fill="auto"/>
        <w:spacing w:before="0" w:after="0" w:line="360" w:lineRule="auto"/>
        <w:ind w:left="20" w:right="40" w:firstLine="720"/>
      </w:pPr>
      <w:r>
        <w:rPr>
          <w:rStyle w:val="32pt"/>
          <w:color w:val="000000"/>
          <w:spacing w:val="-1"/>
          <w:sz w:val="26"/>
          <w:szCs w:val="26"/>
        </w:rPr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 w:rsidR="00392B62" w:rsidRDefault="00392B62" w:rsidP="00FD73E2">
      <w:pPr>
        <w:pStyle w:val="a4"/>
        <w:shd w:val="clear" w:color="auto" w:fill="auto"/>
        <w:spacing w:before="0" w:after="0" w:line="360" w:lineRule="auto"/>
        <w:ind w:left="20" w:right="40" w:firstLine="720"/>
      </w:pPr>
      <w:r>
        <w:rPr>
          <w:rStyle w:val="32pt"/>
          <w:color w:val="000000"/>
          <w:spacing w:val="-1"/>
          <w:sz w:val="26"/>
          <w:szCs w:val="26"/>
        </w:rPr>
        <w:t>М - общее количество мероприятий, запланированных к реализации в отчетном году;</w:t>
      </w:r>
    </w:p>
    <w:p w:rsidR="00392B62" w:rsidRDefault="00392B62" w:rsidP="00FD73E2">
      <w:pPr>
        <w:pStyle w:val="a4"/>
        <w:numPr>
          <w:ilvl w:val="0"/>
          <w:numId w:val="4"/>
        </w:numPr>
        <w:shd w:val="clear" w:color="auto" w:fill="auto"/>
        <w:spacing w:before="0" w:after="0" w:line="360" w:lineRule="auto"/>
        <w:ind w:left="20" w:right="40" w:firstLine="689"/>
      </w:pPr>
      <w:r>
        <w:rPr>
          <w:rStyle w:val="32pt"/>
          <w:color w:val="000000"/>
          <w:spacing w:val="-1"/>
          <w:sz w:val="26"/>
          <w:szCs w:val="26"/>
        </w:rPr>
        <w:t>степени соответствия запланированному уровню затрат и оценки эффективности</w:t>
      </w:r>
      <w:r>
        <w:rPr>
          <w:rStyle w:val="32pt"/>
          <w:color w:val="000000"/>
          <w:spacing w:val="-1"/>
          <w:sz w:val="26"/>
          <w:szCs w:val="26"/>
        </w:rPr>
        <w:tab/>
        <w:t>использования</w:t>
      </w:r>
      <w:r>
        <w:rPr>
          <w:rStyle w:val="32pt"/>
          <w:color w:val="000000"/>
          <w:spacing w:val="-1"/>
          <w:sz w:val="26"/>
          <w:szCs w:val="26"/>
        </w:rPr>
        <w:tab/>
        <w:t>средств,</w:t>
      </w:r>
      <w:r>
        <w:rPr>
          <w:rStyle w:val="32pt"/>
          <w:color w:val="000000"/>
          <w:spacing w:val="-1"/>
          <w:sz w:val="26"/>
          <w:szCs w:val="26"/>
        </w:rPr>
        <w:tab/>
        <w:t>направленных</w:t>
      </w:r>
      <w:r>
        <w:rPr>
          <w:rStyle w:val="32pt"/>
          <w:color w:val="000000"/>
          <w:spacing w:val="-1"/>
          <w:sz w:val="26"/>
          <w:szCs w:val="26"/>
        </w:rPr>
        <w:tab/>
        <w:t>на реализацию</w:t>
      </w:r>
      <w:r w:rsidRPr="00392B62">
        <w:rPr>
          <w:rStyle w:val="32pt"/>
          <w:color w:val="000000"/>
          <w:spacing w:val="-1"/>
          <w:sz w:val="26"/>
          <w:szCs w:val="26"/>
        </w:rPr>
        <w:t xml:space="preserve"> </w:t>
      </w:r>
      <w:r>
        <w:rPr>
          <w:rStyle w:val="32pt"/>
          <w:color w:val="000000"/>
          <w:spacing w:val="-1"/>
          <w:sz w:val="26"/>
          <w:szCs w:val="26"/>
        </w:rPr>
        <w:t>Программы.</w:t>
      </w:r>
    </w:p>
    <w:p w:rsidR="00392B62" w:rsidRDefault="00392B62" w:rsidP="00FD73E2">
      <w:pPr>
        <w:pStyle w:val="a4"/>
        <w:shd w:val="clear" w:color="auto" w:fill="auto"/>
        <w:tabs>
          <w:tab w:val="right" w:pos="4131"/>
          <w:tab w:val="center" w:pos="4659"/>
          <w:tab w:val="right" w:pos="7179"/>
          <w:tab w:val="center" w:pos="7534"/>
          <w:tab w:val="right" w:pos="9366"/>
        </w:tabs>
        <w:spacing w:before="0" w:after="0" w:line="360" w:lineRule="auto"/>
        <w:ind w:left="20" w:right="40" w:firstLine="720"/>
      </w:pPr>
      <w:r>
        <w:rPr>
          <w:rStyle w:val="32pt"/>
          <w:color w:val="000000"/>
          <w:spacing w:val="-1"/>
          <w:sz w:val="26"/>
          <w:szCs w:val="26"/>
        </w:rPr>
        <w:t>Оценка степени соответствия запланированному уровню затрат и эффективности</w:t>
      </w:r>
      <w:r>
        <w:rPr>
          <w:rStyle w:val="32pt"/>
          <w:color w:val="000000"/>
          <w:spacing w:val="-1"/>
          <w:sz w:val="26"/>
          <w:szCs w:val="26"/>
        </w:rPr>
        <w:tab/>
        <w:t>использования</w:t>
      </w:r>
      <w:r>
        <w:rPr>
          <w:rStyle w:val="32pt"/>
          <w:color w:val="000000"/>
          <w:spacing w:val="-1"/>
          <w:sz w:val="26"/>
          <w:szCs w:val="26"/>
        </w:rPr>
        <w:tab/>
        <w:t>средств,</w:t>
      </w:r>
      <w:r>
        <w:rPr>
          <w:rStyle w:val="32pt"/>
          <w:color w:val="000000"/>
          <w:spacing w:val="-1"/>
          <w:sz w:val="26"/>
          <w:szCs w:val="26"/>
        </w:rPr>
        <w:tab/>
        <w:t>направленных</w:t>
      </w:r>
      <w:r>
        <w:rPr>
          <w:rStyle w:val="32pt"/>
          <w:color w:val="000000"/>
          <w:spacing w:val="-1"/>
          <w:sz w:val="26"/>
          <w:szCs w:val="26"/>
        </w:rPr>
        <w:tab/>
        <w:t>на</w:t>
      </w:r>
      <w:r>
        <w:rPr>
          <w:rStyle w:val="32pt"/>
          <w:color w:val="000000"/>
          <w:spacing w:val="-1"/>
          <w:sz w:val="26"/>
          <w:szCs w:val="26"/>
        </w:rPr>
        <w:tab/>
        <w:t>реализацию</w:t>
      </w:r>
    </w:p>
    <w:p w:rsidR="00392B62" w:rsidRDefault="00392B62" w:rsidP="00FD73E2">
      <w:pPr>
        <w:pStyle w:val="a4"/>
        <w:shd w:val="clear" w:color="auto" w:fill="auto"/>
        <w:spacing w:before="0" w:after="0" w:line="360" w:lineRule="auto"/>
        <w:ind w:left="20" w:right="40"/>
      </w:pPr>
      <w:r>
        <w:rPr>
          <w:rStyle w:val="32pt"/>
          <w:color w:val="000000"/>
          <w:spacing w:val="-1"/>
          <w:sz w:val="26"/>
          <w:szCs w:val="26"/>
        </w:rPr>
        <w:t>Программы, определяется путем сопоставления плановых и фактических объемов финансирования Программы по формуле:</w:t>
      </w:r>
    </w:p>
    <w:p w:rsidR="00392B62" w:rsidRDefault="00392B62" w:rsidP="00FD73E2">
      <w:pPr>
        <w:pStyle w:val="a4"/>
        <w:shd w:val="clear" w:color="auto" w:fill="auto"/>
        <w:spacing w:before="0" w:after="0" w:line="360" w:lineRule="auto"/>
        <w:ind w:left="4100"/>
      </w:pPr>
      <w:r>
        <w:rPr>
          <w:rStyle w:val="32pt"/>
          <w:color w:val="000000"/>
          <w:spacing w:val="-1"/>
          <w:sz w:val="26"/>
          <w:szCs w:val="26"/>
        </w:rPr>
        <w:t>УФР = ФФ/ФП,</w:t>
      </w:r>
    </w:p>
    <w:p w:rsidR="00392B62" w:rsidRDefault="00392B62" w:rsidP="00FD73E2">
      <w:pPr>
        <w:pStyle w:val="a4"/>
        <w:shd w:val="clear" w:color="auto" w:fill="auto"/>
        <w:spacing w:before="0" w:after="0" w:line="360" w:lineRule="auto"/>
        <w:ind w:left="20" w:firstLine="720"/>
      </w:pPr>
      <w:r>
        <w:rPr>
          <w:rStyle w:val="32pt"/>
          <w:color w:val="000000"/>
          <w:spacing w:val="-1"/>
          <w:sz w:val="26"/>
          <w:szCs w:val="26"/>
        </w:rPr>
        <w:t>где: УФР - уровень финансирования реализации Программы;</w:t>
      </w:r>
    </w:p>
    <w:p w:rsidR="00392B62" w:rsidRDefault="00392B62" w:rsidP="00FD73E2">
      <w:pPr>
        <w:pStyle w:val="a4"/>
        <w:shd w:val="clear" w:color="auto" w:fill="auto"/>
        <w:spacing w:before="0" w:after="0" w:line="360" w:lineRule="auto"/>
        <w:ind w:left="20" w:right="40" w:firstLine="720"/>
      </w:pPr>
      <w:r>
        <w:rPr>
          <w:rStyle w:val="32pt"/>
          <w:color w:val="000000"/>
          <w:spacing w:val="-1"/>
          <w:sz w:val="26"/>
          <w:szCs w:val="26"/>
        </w:rPr>
        <w:t>ФФ - фактический объем финансовых ресурсов, направленный на реализацию Программы;</w:t>
      </w:r>
    </w:p>
    <w:p w:rsidR="00392B62" w:rsidRDefault="00392B62" w:rsidP="00FD73E2">
      <w:pPr>
        <w:pStyle w:val="a4"/>
        <w:shd w:val="clear" w:color="auto" w:fill="auto"/>
        <w:spacing w:before="0" w:after="0" w:line="360" w:lineRule="auto"/>
        <w:ind w:left="20" w:right="40" w:firstLine="720"/>
      </w:pPr>
      <w:r>
        <w:rPr>
          <w:rStyle w:val="32pt"/>
          <w:color w:val="000000"/>
          <w:spacing w:val="-1"/>
          <w:sz w:val="26"/>
          <w:szCs w:val="26"/>
        </w:rPr>
        <w:t>ФП - плановый объем финансовых ресурсов на соответствующий отчетный период;</w:t>
      </w:r>
    </w:p>
    <w:p w:rsidR="00392B62" w:rsidRDefault="00392B62" w:rsidP="00FD73E2">
      <w:pPr>
        <w:pStyle w:val="a4"/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>Оценка эффективности использования средств, направленных на реализацию Программы определяется по формуле:</w:t>
      </w:r>
    </w:p>
    <w:p w:rsidR="00392B62" w:rsidRDefault="00392B62" w:rsidP="00FD73E2">
      <w:pPr>
        <w:pStyle w:val="a4"/>
        <w:shd w:val="clear" w:color="auto" w:fill="auto"/>
        <w:spacing w:before="0" w:after="0" w:line="360" w:lineRule="auto"/>
        <w:ind w:left="4000"/>
      </w:pPr>
      <w:r>
        <w:rPr>
          <w:rStyle w:val="32pt"/>
          <w:color w:val="000000"/>
          <w:spacing w:val="-1"/>
          <w:sz w:val="26"/>
          <w:szCs w:val="26"/>
        </w:rPr>
        <w:t>ЭС = СРМ/УФР,</w:t>
      </w:r>
    </w:p>
    <w:p w:rsidR="00392B62" w:rsidRDefault="00392B62" w:rsidP="00FD73E2">
      <w:pPr>
        <w:pStyle w:val="a4"/>
        <w:numPr>
          <w:ilvl w:val="0"/>
          <w:numId w:val="4"/>
        </w:numPr>
        <w:shd w:val="clear" w:color="auto" w:fill="auto"/>
        <w:spacing w:before="0" w:after="0" w:line="360" w:lineRule="auto"/>
        <w:ind w:left="2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 степени достижения целей и решения задач Программы.</w:t>
      </w:r>
    </w:p>
    <w:p w:rsidR="00392B62" w:rsidRDefault="00392B62" w:rsidP="00FD73E2">
      <w:pPr>
        <w:pStyle w:val="60"/>
        <w:shd w:val="clear" w:color="auto" w:fill="auto"/>
        <w:spacing w:before="0" w:after="0" w:line="360" w:lineRule="auto"/>
        <w:ind w:firstLine="709"/>
        <w:jc w:val="both"/>
        <w:rPr>
          <w:rStyle w:val="32pt"/>
          <w:color w:val="000000"/>
          <w:spacing w:val="-1"/>
          <w:sz w:val="26"/>
          <w:szCs w:val="26"/>
        </w:rPr>
      </w:pPr>
      <w:r>
        <w:rPr>
          <w:rStyle w:val="32pt"/>
          <w:color w:val="000000"/>
          <w:spacing w:val="-1"/>
          <w:sz w:val="26"/>
          <w:szCs w:val="26"/>
        </w:rPr>
        <w:t xml:space="preserve">Оценка степени достижения целей и решения задач Программы может </w:t>
      </w:r>
      <w:r>
        <w:rPr>
          <w:rStyle w:val="32pt"/>
          <w:color w:val="000000"/>
          <w:spacing w:val="-1"/>
          <w:sz w:val="26"/>
          <w:szCs w:val="26"/>
        </w:rPr>
        <w:lastRenderedPageBreak/>
        <w:t>определяться путем сопоставления фактически достигнутых значений показателей (индикаторов) Программы и их плановых значений по формуле:</w:t>
      </w:r>
    </w:p>
    <w:p w:rsidR="00392B62" w:rsidRDefault="00392B62" w:rsidP="00FD73E2">
      <w:pPr>
        <w:pStyle w:val="60"/>
        <w:shd w:val="clear" w:color="auto" w:fill="auto"/>
        <w:spacing w:before="0" w:after="0" w:line="360" w:lineRule="auto"/>
        <w:ind w:firstLine="709"/>
        <w:jc w:val="center"/>
      </w:pPr>
      <w:r>
        <w:rPr>
          <w:rStyle w:val="6"/>
          <w:color w:val="000000"/>
        </w:rPr>
        <w:t>СДЦ - (СДП1 + СДП</w:t>
      </w:r>
      <w:r>
        <w:rPr>
          <w:rStyle w:val="6TimesNewRoman"/>
          <w:color w:val="000000"/>
          <w:vertAlign w:val="subscript"/>
        </w:rPr>
        <w:t>2</w:t>
      </w:r>
      <w:r>
        <w:rPr>
          <w:rStyle w:val="6"/>
          <w:color w:val="000000"/>
        </w:rPr>
        <w:t xml:space="preserve"> + ... + СДП</w:t>
      </w:r>
      <w:r>
        <w:rPr>
          <w:rStyle w:val="6"/>
          <w:color w:val="000000"/>
          <w:vertAlign w:val="subscript"/>
        </w:rPr>
        <w:t>п</w:t>
      </w:r>
      <w:r>
        <w:rPr>
          <w:rStyle w:val="6"/>
          <w:color w:val="000000"/>
        </w:rPr>
        <w:t>)/п,</w:t>
      </w:r>
    </w:p>
    <w:p w:rsidR="00392B62" w:rsidRDefault="00392B62" w:rsidP="00FD73E2">
      <w:pPr>
        <w:pStyle w:val="a4"/>
        <w:shd w:val="clear" w:color="auto" w:fill="auto"/>
        <w:spacing w:before="0" w:after="0" w:line="360" w:lineRule="auto"/>
        <w:ind w:left="20" w:firstLine="720"/>
      </w:pPr>
      <w:r>
        <w:rPr>
          <w:rStyle w:val="32pt"/>
          <w:color w:val="000000"/>
          <w:spacing w:val="-1"/>
          <w:sz w:val="26"/>
          <w:szCs w:val="26"/>
        </w:rPr>
        <w:t>где: СДЦ - степень достижения целей (решения задач);</w:t>
      </w:r>
    </w:p>
    <w:p w:rsidR="00392B62" w:rsidRDefault="00392B62" w:rsidP="00FD73E2">
      <w:pPr>
        <w:pStyle w:val="a4"/>
        <w:shd w:val="clear" w:color="auto" w:fill="auto"/>
        <w:spacing w:before="0" w:after="0" w:line="360" w:lineRule="auto"/>
        <w:ind w:left="20" w:firstLine="720"/>
      </w:pPr>
      <w:r>
        <w:rPr>
          <w:rStyle w:val="32pt"/>
          <w:color w:val="000000"/>
          <w:spacing w:val="-1"/>
          <w:sz w:val="26"/>
          <w:szCs w:val="26"/>
        </w:rPr>
        <w:t>СДП - степень достижения показателя (индикатора) Программы;</w:t>
      </w:r>
    </w:p>
    <w:p w:rsidR="00392B62" w:rsidRDefault="00392B62" w:rsidP="00FD73E2">
      <w:pPr>
        <w:pStyle w:val="a4"/>
        <w:shd w:val="clear" w:color="auto" w:fill="auto"/>
        <w:spacing w:before="0" w:after="0" w:line="360" w:lineRule="auto"/>
        <w:ind w:left="20" w:firstLine="720"/>
      </w:pPr>
      <w:r>
        <w:rPr>
          <w:rStyle w:val="32pt"/>
          <w:color w:val="000000"/>
          <w:spacing w:val="-1"/>
          <w:sz w:val="26"/>
          <w:szCs w:val="26"/>
        </w:rPr>
        <w:t>п - количество показателей (индикаторов) Программы.</w:t>
      </w:r>
    </w:p>
    <w:p w:rsidR="00392B62" w:rsidRDefault="00392B62" w:rsidP="00FD73E2">
      <w:pPr>
        <w:pStyle w:val="a4"/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>Степень достижения показателя (индикатора) Программы (СДП) может рассчитываться по формуле:</w:t>
      </w:r>
    </w:p>
    <w:p w:rsidR="00392B62" w:rsidRDefault="00392B62" w:rsidP="00FD73E2">
      <w:pPr>
        <w:pStyle w:val="70"/>
        <w:shd w:val="clear" w:color="auto" w:fill="auto"/>
        <w:spacing w:before="0" w:after="0" w:line="360" w:lineRule="auto"/>
        <w:ind w:left="4260"/>
        <w:jc w:val="both"/>
      </w:pPr>
      <w:r>
        <w:rPr>
          <w:rStyle w:val="7"/>
          <w:color w:val="000000"/>
        </w:rPr>
        <w:t>СДП = Зф/Зд,</w:t>
      </w:r>
    </w:p>
    <w:p w:rsidR="00392B62" w:rsidRDefault="00392B62" w:rsidP="00FD73E2">
      <w:pPr>
        <w:pStyle w:val="a4"/>
        <w:shd w:val="clear" w:color="auto" w:fill="auto"/>
        <w:spacing w:before="0" w:after="0" w:line="360" w:lineRule="auto"/>
        <w:ind w:left="2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где: </w:t>
      </w:r>
      <w:r>
        <w:rPr>
          <w:rStyle w:val="12pt"/>
          <w:color w:val="000000"/>
        </w:rPr>
        <w:t xml:space="preserve">Зф </w:t>
      </w:r>
      <w:r>
        <w:rPr>
          <w:rStyle w:val="32pt"/>
          <w:color w:val="000000"/>
          <w:spacing w:val="-1"/>
          <w:sz w:val="26"/>
          <w:szCs w:val="26"/>
        </w:rPr>
        <w:t>- фактическое значение показателя (индикатора) Программы;</w:t>
      </w:r>
    </w:p>
    <w:p w:rsidR="00392B62" w:rsidRDefault="00392B62" w:rsidP="00FD73E2">
      <w:pPr>
        <w:pStyle w:val="a4"/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Зп - плановое значение показателя (индикатора) Программы (для показателей (индикаторов), желаемой тенденцией развития которых является рост значений) или СДП = </w:t>
      </w:r>
      <w:r>
        <w:rPr>
          <w:rStyle w:val="12pt"/>
          <w:color w:val="000000"/>
        </w:rPr>
        <w:t xml:space="preserve">Зп/З® </w:t>
      </w:r>
      <w:r>
        <w:rPr>
          <w:rStyle w:val="32pt"/>
          <w:color w:val="000000"/>
          <w:spacing w:val="-1"/>
          <w:sz w:val="26"/>
          <w:szCs w:val="26"/>
        </w:rPr>
        <w:t>(для целевых показателей (индикаторов), желаемой тенденцией развития которых является снижение значений);</w:t>
      </w:r>
    </w:p>
    <w:p w:rsidR="00392B62" w:rsidRDefault="00392B62" w:rsidP="00FD73E2">
      <w:pPr>
        <w:pStyle w:val="a4"/>
        <w:numPr>
          <w:ilvl w:val="0"/>
          <w:numId w:val="4"/>
        </w:numPr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 общей оценки эффективности реализации Программы (ЭГП), рассчитываемой по следующей формуле:</w:t>
      </w:r>
    </w:p>
    <w:p w:rsidR="00392B62" w:rsidRDefault="00392B62" w:rsidP="00FD73E2">
      <w:pPr>
        <w:pStyle w:val="60"/>
        <w:shd w:val="clear" w:color="auto" w:fill="auto"/>
        <w:spacing w:before="0" w:after="0" w:line="360" w:lineRule="auto"/>
        <w:ind w:left="4000"/>
        <w:jc w:val="both"/>
      </w:pPr>
      <w:r>
        <w:rPr>
          <w:rStyle w:val="6"/>
          <w:color w:val="000000"/>
        </w:rPr>
        <w:t>ЭГП = СДЦхЭС.</w:t>
      </w:r>
    </w:p>
    <w:p w:rsidR="004554FB" w:rsidRDefault="00392B62" w:rsidP="00FD73E2">
      <w:pPr>
        <w:pStyle w:val="a4"/>
        <w:shd w:val="clear" w:color="auto" w:fill="auto"/>
        <w:spacing w:before="0" w:after="0" w:line="360" w:lineRule="auto"/>
        <w:ind w:left="20" w:right="20" w:firstLine="720"/>
        <w:rPr>
          <w:rStyle w:val="32pt"/>
          <w:color w:val="000000"/>
          <w:spacing w:val="-1"/>
          <w:sz w:val="26"/>
          <w:szCs w:val="26"/>
        </w:rPr>
      </w:pPr>
      <w:r>
        <w:rPr>
          <w:rStyle w:val="32pt"/>
          <w:color w:val="000000"/>
          <w:spacing w:val="-1"/>
          <w:sz w:val="26"/>
          <w:szCs w:val="26"/>
        </w:rPr>
        <w:t xml:space="preserve">При необходимости ответственный исполнитель Программы может привлекать независимых экспертов для проведения анализа хода реализации Программы и подготовки предложений по повышению эффективности </w:t>
      </w:r>
      <w:r w:rsidR="008E6251">
        <w:rPr>
          <w:rStyle w:val="32pt"/>
          <w:color w:val="000000"/>
          <w:spacing w:val="-1"/>
          <w:sz w:val="26"/>
          <w:szCs w:val="26"/>
        </w:rPr>
        <w:t>реализации Программы</w:t>
      </w:r>
      <w:r w:rsidR="004554FB">
        <w:rPr>
          <w:rStyle w:val="32pt"/>
          <w:color w:val="000000"/>
          <w:spacing w:val="-1"/>
          <w:sz w:val="26"/>
          <w:szCs w:val="26"/>
        </w:rPr>
        <w:t>.</w:t>
      </w:r>
    </w:p>
    <w:p w:rsidR="004554FB" w:rsidRPr="004554FB" w:rsidRDefault="004554FB" w:rsidP="00FD73E2">
      <w:pPr>
        <w:pStyle w:val="a4"/>
        <w:shd w:val="clear" w:color="auto" w:fill="auto"/>
        <w:spacing w:before="0" w:after="0" w:line="360" w:lineRule="auto"/>
        <w:ind w:left="20" w:right="20" w:firstLine="720"/>
        <w:rPr>
          <w:sz w:val="2"/>
          <w:szCs w:val="2"/>
        </w:rPr>
      </w:pPr>
      <w:r>
        <w:rPr>
          <w:rStyle w:val="32pt"/>
          <w:color w:val="000000"/>
          <w:spacing w:val="-1"/>
          <w:sz w:val="26"/>
          <w:szCs w:val="26"/>
        </w:rPr>
        <w:t>Вывод об эффективности (неэффективности) реализации Программы может определяться на основании критериев, представленных в таблице</w:t>
      </w:r>
    </w:p>
    <w:p w:rsidR="004554FB" w:rsidRPr="004554FB" w:rsidRDefault="004554FB" w:rsidP="004554FB"/>
    <w:tbl>
      <w:tblPr>
        <w:tblpPr w:leftFromText="180" w:rightFromText="180" w:vertAnchor="text" w:horzAnchor="margin" w:tblpY="-4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024"/>
        <w:gridCol w:w="3110"/>
      </w:tblGrid>
      <w:tr w:rsidR="004554FB" w:rsidTr="004554FB">
        <w:trPr>
          <w:trHeight w:hRule="exact" w:val="658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54FB" w:rsidRDefault="004554FB" w:rsidP="004554FB">
            <w:pPr>
              <w:pStyle w:val="a4"/>
              <w:shd w:val="clear" w:color="auto" w:fill="auto"/>
              <w:spacing w:before="0" w:after="0" w:line="240" w:lineRule="auto"/>
            </w:pPr>
            <w:r>
              <w:rPr>
                <w:color w:val="000000"/>
              </w:rPr>
              <w:t>Вывод об эффективности реализации Программы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554FB" w:rsidRDefault="004554FB" w:rsidP="004554FB">
            <w:pPr>
              <w:pStyle w:val="a4"/>
              <w:shd w:val="clear" w:color="auto" w:fill="auto"/>
              <w:spacing w:before="0" w:after="0" w:line="240" w:lineRule="auto"/>
              <w:jc w:val="left"/>
            </w:pPr>
            <w:r>
              <w:rPr>
                <w:color w:val="000000"/>
              </w:rPr>
              <w:t>Критерий оценки эффективности ЭГП</w:t>
            </w:r>
          </w:p>
        </w:tc>
      </w:tr>
      <w:tr w:rsidR="004554FB" w:rsidTr="004554FB">
        <w:trPr>
          <w:trHeight w:hRule="exact" w:val="322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54FB" w:rsidRDefault="004554FB" w:rsidP="004554FB">
            <w:pPr>
              <w:pStyle w:val="a4"/>
              <w:shd w:val="clear" w:color="auto" w:fill="auto"/>
              <w:spacing w:before="0" w:after="0" w:line="360" w:lineRule="auto"/>
              <w:ind w:left="120"/>
            </w:pPr>
            <w:r>
              <w:rPr>
                <w:color w:val="000000"/>
              </w:rPr>
              <w:t>Неэффективная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554FB" w:rsidRDefault="004554FB" w:rsidP="004554FB">
            <w:pPr>
              <w:pStyle w:val="a4"/>
              <w:shd w:val="clear" w:color="auto" w:fill="auto"/>
              <w:spacing w:before="0" w:after="0" w:line="360" w:lineRule="auto"/>
            </w:pPr>
            <w:r>
              <w:rPr>
                <w:color w:val="000000"/>
              </w:rPr>
              <w:t>менее 0,5</w:t>
            </w:r>
          </w:p>
        </w:tc>
      </w:tr>
      <w:tr w:rsidR="004554FB" w:rsidTr="004554FB">
        <w:trPr>
          <w:trHeight w:hRule="exact" w:val="326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54FB" w:rsidRDefault="004554FB" w:rsidP="004554FB">
            <w:pPr>
              <w:pStyle w:val="a4"/>
              <w:shd w:val="clear" w:color="auto" w:fill="auto"/>
              <w:spacing w:before="0" w:after="0" w:line="360" w:lineRule="auto"/>
              <w:ind w:left="120"/>
            </w:pPr>
            <w:r>
              <w:rPr>
                <w:color w:val="000000"/>
              </w:rPr>
              <w:t>Уровень эффективности удовлетворительный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554FB" w:rsidRDefault="004554FB" w:rsidP="004554FB">
            <w:pPr>
              <w:pStyle w:val="a4"/>
              <w:shd w:val="clear" w:color="auto" w:fill="auto"/>
              <w:spacing w:before="0" w:after="0" w:line="360" w:lineRule="auto"/>
            </w:pPr>
            <w:r>
              <w:rPr>
                <w:color w:val="000000"/>
              </w:rPr>
              <w:t>0,5 - 0,79</w:t>
            </w:r>
          </w:p>
        </w:tc>
      </w:tr>
      <w:tr w:rsidR="004554FB" w:rsidTr="004554FB">
        <w:trPr>
          <w:trHeight w:hRule="exact" w:val="322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54FB" w:rsidRDefault="004554FB" w:rsidP="004554FB">
            <w:pPr>
              <w:pStyle w:val="a4"/>
              <w:shd w:val="clear" w:color="auto" w:fill="auto"/>
              <w:spacing w:before="0" w:after="0" w:line="360" w:lineRule="auto"/>
              <w:ind w:left="120"/>
            </w:pPr>
            <w:r>
              <w:rPr>
                <w:color w:val="000000"/>
              </w:rPr>
              <w:t>Эффективная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554FB" w:rsidRDefault="004554FB" w:rsidP="004554FB">
            <w:pPr>
              <w:pStyle w:val="a4"/>
              <w:shd w:val="clear" w:color="auto" w:fill="auto"/>
              <w:spacing w:before="0" w:after="0" w:line="360" w:lineRule="auto"/>
            </w:pPr>
            <w:r>
              <w:rPr>
                <w:color w:val="000000"/>
              </w:rPr>
              <w:t>0,8 - 1</w:t>
            </w:r>
          </w:p>
        </w:tc>
      </w:tr>
      <w:tr w:rsidR="004554FB" w:rsidTr="004554FB">
        <w:trPr>
          <w:trHeight w:hRule="exact" w:val="350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554FB" w:rsidRDefault="004554FB" w:rsidP="004554FB">
            <w:pPr>
              <w:pStyle w:val="a4"/>
              <w:shd w:val="clear" w:color="auto" w:fill="auto"/>
              <w:spacing w:before="0" w:after="0" w:line="360" w:lineRule="auto"/>
              <w:ind w:left="120"/>
            </w:pPr>
            <w:r>
              <w:rPr>
                <w:color w:val="000000"/>
              </w:rPr>
              <w:t>Высокоэффективная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4FB" w:rsidRDefault="004554FB" w:rsidP="004554FB">
            <w:pPr>
              <w:pStyle w:val="a4"/>
              <w:shd w:val="clear" w:color="auto" w:fill="auto"/>
              <w:spacing w:before="0" w:after="0" w:line="360" w:lineRule="auto"/>
            </w:pPr>
            <w:r>
              <w:rPr>
                <w:color w:val="000000"/>
              </w:rPr>
              <w:t>более 1</w:t>
            </w:r>
          </w:p>
        </w:tc>
      </w:tr>
    </w:tbl>
    <w:p w:rsidR="004554FB" w:rsidRPr="004554FB" w:rsidRDefault="004554FB" w:rsidP="004554FB"/>
    <w:p w:rsidR="004554FB" w:rsidRPr="004554FB" w:rsidRDefault="004554FB" w:rsidP="004554FB"/>
    <w:p w:rsidR="004554FB" w:rsidRPr="004554FB" w:rsidRDefault="004554FB" w:rsidP="004554FB"/>
    <w:p w:rsidR="004554FB" w:rsidRPr="004554FB" w:rsidRDefault="004554FB" w:rsidP="004554FB"/>
    <w:p w:rsidR="004554FB" w:rsidRPr="004554FB" w:rsidRDefault="004554FB" w:rsidP="004554FB"/>
    <w:p w:rsidR="004554FB" w:rsidRPr="004554FB" w:rsidRDefault="004554FB" w:rsidP="004554FB"/>
    <w:p w:rsidR="004554FB" w:rsidRPr="004554FB" w:rsidRDefault="004554FB" w:rsidP="004554FB"/>
    <w:p w:rsidR="00155BD4" w:rsidRPr="004554FB" w:rsidRDefault="00155BD4" w:rsidP="004554FB">
      <w:pPr>
        <w:sectPr w:rsidR="00155BD4" w:rsidRPr="004554FB" w:rsidSect="00D667B3">
          <w:pgSz w:w="11906" w:h="16838"/>
          <w:pgMar w:top="1134" w:right="850" w:bottom="993" w:left="1701" w:header="0" w:footer="3" w:gutter="0"/>
          <w:cols w:space="720"/>
          <w:noEndnote/>
          <w:docGrid w:linePitch="360"/>
        </w:sectPr>
      </w:pPr>
    </w:p>
    <w:p w:rsidR="00155BD4" w:rsidRDefault="00155BD4" w:rsidP="008E6251">
      <w:pPr>
        <w:pStyle w:val="81"/>
        <w:shd w:val="clear" w:color="auto" w:fill="auto"/>
        <w:rPr>
          <w:rStyle w:val="80"/>
          <w:color w:val="000000"/>
        </w:rPr>
      </w:pPr>
    </w:p>
    <w:p w:rsidR="00155BD4" w:rsidRDefault="00155BD4" w:rsidP="00155BD4">
      <w:pPr>
        <w:pStyle w:val="81"/>
        <w:shd w:val="clear" w:color="auto" w:fill="auto"/>
        <w:ind w:left="11200"/>
        <w:rPr>
          <w:rStyle w:val="80"/>
          <w:color w:val="000000"/>
        </w:rPr>
      </w:pPr>
    </w:p>
    <w:p w:rsidR="00155BD4" w:rsidRDefault="00155BD4" w:rsidP="00155BD4">
      <w:pPr>
        <w:pStyle w:val="81"/>
        <w:shd w:val="clear" w:color="auto" w:fill="auto"/>
        <w:ind w:left="11200"/>
        <w:rPr>
          <w:rStyle w:val="80"/>
          <w:color w:val="000000"/>
        </w:rPr>
      </w:pPr>
    </w:p>
    <w:p w:rsidR="00155BD4" w:rsidRDefault="00155BD4" w:rsidP="00155BD4">
      <w:pPr>
        <w:pStyle w:val="81"/>
        <w:shd w:val="clear" w:color="auto" w:fill="auto"/>
        <w:ind w:left="11200"/>
        <w:rPr>
          <w:rStyle w:val="80"/>
          <w:color w:val="000000"/>
        </w:rPr>
      </w:pPr>
    </w:p>
    <w:p w:rsidR="00155BD4" w:rsidRDefault="00155BD4" w:rsidP="00155BD4">
      <w:pPr>
        <w:pStyle w:val="81"/>
        <w:shd w:val="clear" w:color="auto" w:fill="auto"/>
        <w:ind w:left="11200"/>
        <w:rPr>
          <w:rStyle w:val="80"/>
          <w:color w:val="000000"/>
        </w:rPr>
      </w:pPr>
    </w:p>
    <w:p w:rsidR="00155BD4" w:rsidRPr="008E6251" w:rsidRDefault="00155BD4" w:rsidP="008E6251">
      <w:pPr>
        <w:pStyle w:val="81"/>
        <w:shd w:val="clear" w:color="auto" w:fill="auto"/>
        <w:ind w:left="11766" w:hanging="142"/>
        <w:rPr>
          <w:sz w:val="22"/>
          <w:szCs w:val="22"/>
        </w:rPr>
      </w:pPr>
      <w:r w:rsidRPr="008E6251">
        <w:rPr>
          <w:rStyle w:val="80"/>
          <w:color w:val="000000"/>
          <w:sz w:val="22"/>
          <w:szCs w:val="22"/>
        </w:rPr>
        <w:t>Приложение 1</w:t>
      </w:r>
    </w:p>
    <w:p w:rsidR="00155BD4" w:rsidRPr="008E6251" w:rsidRDefault="00155BD4" w:rsidP="008E6251">
      <w:pPr>
        <w:pStyle w:val="90"/>
        <w:shd w:val="clear" w:color="auto" w:fill="auto"/>
        <w:ind w:left="11766" w:hanging="142"/>
        <w:rPr>
          <w:color w:val="000000"/>
          <w:sz w:val="22"/>
          <w:szCs w:val="22"/>
          <w:shd w:val="clear" w:color="auto" w:fill="FFFFFF"/>
        </w:rPr>
      </w:pPr>
      <w:r w:rsidRPr="008E6251">
        <w:rPr>
          <w:rStyle w:val="9"/>
          <w:color w:val="000000"/>
          <w:sz w:val="22"/>
          <w:szCs w:val="22"/>
        </w:rPr>
        <w:t>к муниципальной программе «Цифровая</w:t>
      </w:r>
    </w:p>
    <w:p w:rsidR="00155BD4" w:rsidRPr="008E6251" w:rsidRDefault="00155BD4" w:rsidP="008E6251">
      <w:pPr>
        <w:pStyle w:val="90"/>
        <w:shd w:val="clear" w:color="auto" w:fill="auto"/>
        <w:tabs>
          <w:tab w:val="right" w:leader="underscore" w:pos="13586"/>
        </w:tabs>
        <w:ind w:left="11766" w:hanging="142"/>
        <w:jc w:val="both"/>
        <w:rPr>
          <w:sz w:val="22"/>
          <w:szCs w:val="22"/>
        </w:rPr>
      </w:pPr>
      <w:r w:rsidRPr="008E6251">
        <w:rPr>
          <w:rStyle w:val="9"/>
          <w:color w:val="000000"/>
          <w:sz w:val="22"/>
          <w:szCs w:val="22"/>
        </w:rPr>
        <w:t>трансформация Торбеевского муниципального</w:t>
      </w:r>
    </w:p>
    <w:p w:rsidR="00155BD4" w:rsidRPr="008E6251" w:rsidRDefault="00155BD4" w:rsidP="008E6251">
      <w:pPr>
        <w:pStyle w:val="90"/>
        <w:shd w:val="clear" w:color="auto" w:fill="auto"/>
        <w:spacing w:after="382"/>
        <w:ind w:left="11766" w:hanging="142"/>
        <w:rPr>
          <w:sz w:val="22"/>
          <w:szCs w:val="22"/>
        </w:rPr>
      </w:pPr>
      <w:r w:rsidRPr="008E6251">
        <w:rPr>
          <w:rStyle w:val="9"/>
          <w:color w:val="000000"/>
          <w:sz w:val="22"/>
          <w:szCs w:val="22"/>
        </w:rPr>
        <w:t>района Республики Мордовия»</w:t>
      </w:r>
    </w:p>
    <w:p w:rsidR="00155BD4" w:rsidRPr="00130657" w:rsidRDefault="00155BD4" w:rsidP="008E6251">
      <w:pPr>
        <w:pStyle w:val="101"/>
        <w:shd w:val="clear" w:color="auto" w:fill="auto"/>
        <w:spacing w:before="0" w:line="360" w:lineRule="auto"/>
        <w:ind w:left="200"/>
        <w:rPr>
          <w:b w:val="0"/>
          <w:sz w:val="24"/>
          <w:szCs w:val="24"/>
        </w:rPr>
      </w:pPr>
      <w:r w:rsidRPr="00130657">
        <w:rPr>
          <w:rStyle w:val="100"/>
          <w:b/>
          <w:color w:val="000000"/>
          <w:sz w:val="24"/>
          <w:szCs w:val="24"/>
        </w:rPr>
        <w:t>Сведения</w:t>
      </w:r>
    </w:p>
    <w:p w:rsidR="00155BD4" w:rsidRPr="00130657" w:rsidRDefault="00155BD4" w:rsidP="008E6251">
      <w:pPr>
        <w:pStyle w:val="3"/>
        <w:shd w:val="clear" w:color="auto" w:fill="auto"/>
        <w:spacing w:before="0" w:after="0" w:line="360" w:lineRule="auto"/>
        <w:ind w:left="200"/>
        <w:rPr>
          <w:b/>
          <w:sz w:val="24"/>
          <w:szCs w:val="24"/>
        </w:rPr>
      </w:pPr>
      <w:r w:rsidRPr="00130657">
        <w:rPr>
          <w:rStyle w:val="32pt"/>
          <w:b/>
          <w:color w:val="000000"/>
          <w:spacing w:val="1"/>
          <w:sz w:val="24"/>
          <w:szCs w:val="24"/>
        </w:rPr>
        <w:t>о показателях (индикаторах) муниципальной программы</w:t>
      </w:r>
    </w:p>
    <w:p w:rsidR="00155BD4" w:rsidRPr="00130657" w:rsidRDefault="00155BD4" w:rsidP="008E6251">
      <w:pPr>
        <w:pStyle w:val="3"/>
        <w:shd w:val="clear" w:color="auto" w:fill="auto"/>
        <w:tabs>
          <w:tab w:val="right" w:leader="underscore" w:pos="6657"/>
          <w:tab w:val="center" w:pos="7060"/>
          <w:tab w:val="right" w:pos="8596"/>
          <w:tab w:val="right" w:pos="9638"/>
          <w:tab w:val="right" w:pos="10847"/>
          <w:tab w:val="right" w:pos="11562"/>
          <w:tab w:val="right" w:pos="12657"/>
        </w:tabs>
        <w:spacing w:before="0" w:after="0" w:line="360" w:lineRule="auto"/>
        <w:ind w:left="1060"/>
        <w:rPr>
          <w:b/>
          <w:sz w:val="24"/>
          <w:szCs w:val="24"/>
        </w:rPr>
      </w:pPr>
      <w:r w:rsidRPr="00130657">
        <w:rPr>
          <w:rStyle w:val="32pt"/>
          <w:b/>
          <w:color w:val="000000"/>
          <w:spacing w:val="1"/>
          <w:sz w:val="24"/>
          <w:szCs w:val="24"/>
        </w:rPr>
        <w:t>«Цифровая трансформация Торбеевского муниципального района</w:t>
      </w:r>
      <w:r w:rsidRPr="00130657">
        <w:rPr>
          <w:rStyle w:val="32pt"/>
          <w:b/>
          <w:color w:val="000000"/>
          <w:spacing w:val="1"/>
          <w:sz w:val="24"/>
          <w:szCs w:val="24"/>
        </w:rPr>
        <w:tab/>
        <w:t xml:space="preserve"> Республики </w:t>
      </w:r>
      <w:r w:rsidRPr="00130657">
        <w:rPr>
          <w:rStyle w:val="32pt"/>
          <w:b/>
          <w:color w:val="000000"/>
          <w:spacing w:val="1"/>
          <w:sz w:val="24"/>
          <w:szCs w:val="24"/>
        </w:rPr>
        <w:tab/>
        <w:t>Мордовия»,</w:t>
      </w:r>
    </w:p>
    <w:p w:rsidR="00155BD4" w:rsidRPr="00130657" w:rsidRDefault="00155BD4" w:rsidP="008E6251">
      <w:pPr>
        <w:pStyle w:val="3"/>
        <w:shd w:val="clear" w:color="auto" w:fill="auto"/>
        <w:spacing w:before="0" w:after="0" w:line="360" w:lineRule="auto"/>
        <w:ind w:left="200"/>
        <w:rPr>
          <w:b/>
          <w:sz w:val="24"/>
          <w:szCs w:val="24"/>
        </w:rPr>
      </w:pPr>
      <w:r w:rsidRPr="00130657">
        <w:rPr>
          <w:rStyle w:val="32pt"/>
          <w:b/>
          <w:color w:val="000000"/>
          <w:spacing w:val="1"/>
          <w:sz w:val="24"/>
          <w:szCs w:val="24"/>
        </w:rPr>
        <w:t>подпрограмм и их значениях</w:t>
      </w:r>
      <w:r w:rsidR="007B54BB">
        <w:rPr>
          <w:rStyle w:val="32pt"/>
          <w:b/>
          <w:color w:val="000000"/>
          <w:spacing w:val="1"/>
          <w:sz w:val="24"/>
          <w:szCs w:val="24"/>
        </w:rPr>
        <w:t>.</w:t>
      </w:r>
    </w:p>
    <w:tbl>
      <w:tblPr>
        <w:tblW w:w="13892" w:type="dxa"/>
        <w:tblInd w:w="8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4"/>
        <w:gridCol w:w="2680"/>
        <w:gridCol w:w="1417"/>
        <w:gridCol w:w="2268"/>
        <w:gridCol w:w="832"/>
        <w:gridCol w:w="946"/>
        <w:gridCol w:w="941"/>
        <w:gridCol w:w="946"/>
        <w:gridCol w:w="946"/>
        <w:gridCol w:w="950"/>
        <w:gridCol w:w="1102"/>
      </w:tblGrid>
      <w:tr w:rsidR="00155BD4" w:rsidRPr="008E6251" w:rsidTr="00F63FCE">
        <w:trPr>
          <w:trHeight w:hRule="exact" w:val="274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z w:val="22"/>
                <w:szCs w:val="22"/>
              </w:rPr>
            </w:pPr>
            <w:r w:rsidRPr="008E6251">
              <w:rPr>
                <w:rStyle w:val="91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8E6251" w:rsidRDefault="00155BD4" w:rsidP="00F63FCE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8E6251">
              <w:rPr>
                <w:rStyle w:val="91"/>
                <w:color w:val="000000"/>
                <w:sz w:val="22"/>
                <w:szCs w:val="22"/>
              </w:rPr>
              <w:t>Показатель (индикатор) 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120" w:line="190" w:lineRule="exact"/>
              <w:jc w:val="center"/>
              <w:rPr>
                <w:sz w:val="22"/>
                <w:szCs w:val="22"/>
              </w:rPr>
            </w:pPr>
            <w:r w:rsidRPr="008E6251">
              <w:rPr>
                <w:rStyle w:val="91"/>
                <w:color w:val="000000"/>
                <w:sz w:val="22"/>
                <w:szCs w:val="22"/>
              </w:rPr>
              <w:t>Единица</w:t>
            </w:r>
          </w:p>
          <w:p w:rsidR="00155BD4" w:rsidRPr="008E6251" w:rsidRDefault="00155BD4" w:rsidP="008E6251">
            <w:pPr>
              <w:pStyle w:val="a4"/>
              <w:shd w:val="clear" w:color="auto" w:fill="auto"/>
              <w:spacing w:before="120" w:after="0" w:line="190" w:lineRule="exact"/>
              <w:jc w:val="center"/>
              <w:rPr>
                <w:sz w:val="22"/>
                <w:szCs w:val="22"/>
              </w:rPr>
            </w:pPr>
            <w:r w:rsidRPr="008E6251">
              <w:rPr>
                <w:rStyle w:val="91"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60" w:line="190" w:lineRule="exact"/>
              <w:jc w:val="center"/>
              <w:rPr>
                <w:sz w:val="22"/>
                <w:szCs w:val="22"/>
              </w:rPr>
            </w:pPr>
            <w:r w:rsidRPr="008E6251">
              <w:rPr>
                <w:rStyle w:val="91"/>
                <w:color w:val="000000"/>
                <w:sz w:val="22"/>
                <w:szCs w:val="22"/>
              </w:rPr>
              <w:t>Источник</w:t>
            </w:r>
          </w:p>
          <w:p w:rsidR="00155BD4" w:rsidRPr="008E6251" w:rsidRDefault="00155BD4" w:rsidP="008E6251">
            <w:pPr>
              <w:pStyle w:val="a4"/>
              <w:shd w:val="clear" w:color="auto" w:fill="auto"/>
              <w:spacing w:before="60" w:after="0" w:line="190" w:lineRule="exact"/>
              <w:jc w:val="center"/>
              <w:rPr>
                <w:sz w:val="22"/>
                <w:szCs w:val="22"/>
              </w:rPr>
            </w:pPr>
            <w:r w:rsidRPr="008E6251">
              <w:rPr>
                <w:rStyle w:val="91"/>
                <w:color w:val="000000"/>
                <w:sz w:val="22"/>
                <w:szCs w:val="22"/>
              </w:rPr>
              <w:t>информации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z w:val="22"/>
                <w:szCs w:val="22"/>
              </w:rPr>
            </w:pPr>
            <w:r w:rsidRPr="008E6251">
              <w:rPr>
                <w:rStyle w:val="91"/>
                <w:color w:val="000000"/>
                <w:sz w:val="22"/>
                <w:szCs w:val="22"/>
              </w:rPr>
              <w:t>Значение показателя</w:t>
            </w:r>
          </w:p>
        </w:tc>
      </w:tr>
      <w:tr w:rsidR="00155BD4" w:rsidRPr="008E6251" w:rsidTr="00F63FCE">
        <w:trPr>
          <w:trHeight w:hRule="exact" w:val="499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z w:val="22"/>
                <w:szCs w:val="22"/>
              </w:rPr>
            </w:pPr>
            <w:r w:rsidRPr="008E6251">
              <w:rPr>
                <w:rStyle w:val="91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z w:val="22"/>
                <w:szCs w:val="22"/>
              </w:rPr>
            </w:pPr>
            <w:r w:rsidRPr="008E6251">
              <w:rPr>
                <w:rStyle w:val="91"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z w:val="22"/>
                <w:szCs w:val="22"/>
              </w:rPr>
            </w:pPr>
            <w:r w:rsidRPr="008E6251">
              <w:rPr>
                <w:rStyle w:val="91"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z w:val="22"/>
                <w:szCs w:val="22"/>
              </w:rPr>
            </w:pPr>
            <w:r w:rsidRPr="008E6251">
              <w:rPr>
                <w:rStyle w:val="91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z w:val="22"/>
                <w:szCs w:val="22"/>
              </w:rPr>
            </w:pPr>
            <w:r w:rsidRPr="008E6251">
              <w:rPr>
                <w:rStyle w:val="91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z w:val="22"/>
                <w:szCs w:val="22"/>
              </w:rPr>
            </w:pPr>
            <w:r w:rsidRPr="008E6251">
              <w:rPr>
                <w:rStyle w:val="91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z w:val="22"/>
                <w:szCs w:val="22"/>
              </w:rPr>
            </w:pPr>
            <w:r w:rsidRPr="008E6251">
              <w:rPr>
                <w:rStyle w:val="91"/>
                <w:color w:val="000000"/>
                <w:sz w:val="22"/>
                <w:szCs w:val="22"/>
              </w:rPr>
              <w:t>2024 год</w:t>
            </w:r>
          </w:p>
        </w:tc>
      </w:tr>
      <w:tr w:rsidR="00155BD4" w:rsidRPr="008E6251" w:rsidTr="00F63FCE">
        <w:trPr>
          <w:trHeight w:hRule="exact" w:val="27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360" w:lineRule="auto"/>
              <w:jc w:val="center"/>
              <w:rPr>
                <w:sz w:val="22"/>
                <w:szCs w:val="22"/>
              </w:rPr>
            </w:pPr>
            <w:r w:rsidRPr="008E6251">
              <w:rPr>
                <w:rStyle w:val="91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z w:val="22"/>
                <w:szCs w:val="22"/>
              </w:rPr>
            </w:pPr>
            <w:r w:rsidRPr="008E6251">
              <w:rPr>
                <w:rStyle w:val="91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z w:val="22"/>
                <w:szCs w:val="22"/>
              </w:rPr>
            </w:pPr>
            <w:r w:rsidRPr="008E6251">
              <w:rPr>
                <w:rStyle w:val="91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z w:val="22"/>
                <w:szCs w:val="22"/>
              </w:rPr>
            </w:pPr>
            <w:r w:rsidRPr="008E6251">
              <w:rPr>
                <w:rStyle w:val="91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z w:val="22"/>
                <w:szCs w:val="22"/>
              </w:rPr>
            </w:pPr>
            <w:r w:rsidRPr="008E6251">
              <w:rPr>
                <w:rStyle w:val="91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z w:val="22"/>
                <w:szCs w:val="22"/>
              </w:rPr>
            </w:pPr>
            <w:r w:rsidRPr="008E6251">
              <w:rPr>
                <w:rStyle w:val="91"/>
                <w:color w:val="000000"/>
                <w:sz w:val="22"/>
                <w:szCs w:val="22"/>
              </w:rPr>
              <w:t>б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z w:val="22"/>
                <w:szCs w:val="22"/>
              </w:rPr>
            </w:pPr>
            <w:r w:rsidRPr="008E6251">
              <w:rPr>
                <w:rStyle w:val="91"/>
                <w:color w:val="000000"/>
                <w:sz w:val="22"/>
                <w:szCs w:val="22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z w:val="22"/>
                <w:szCs w:val="22"/>
              </w:rPr>
            </w:pPr>
            <w:r w:rsidRPr="008E6251">
              <w:rPr>
                <w:rStyle w:val="91"/>
                <w:color w:val="000000"/>
                <w:sz w:val="22"/>
                <w:szCs w:val="22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z w:val="22"/>
                <w:szCs w:val="22"/>
              </w:rPr>
            </w:pPr>
            <w:r w:rsidRPr="008E6251">
              <w:rPr>
                <w:rStyle w:val="91"/>
                <w:color w:val="000000"/>
                <w:sz w:val="22"/>
                <w:szCs w:val="22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z w:val="22"/>
                <w:szCs w:val="22"/>
              </w:rPr>
            </w:pPr>
            <w:r w:rsidRPr="008E6251">
              <w:rPr>
                <w:rStyle w:val="91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z w:val="22"/>
                <w:szCs w:val="22"/>
              </w:rPr>
            </w:pPr>
            <w:r w:rsidRPr="008E6251">
              <w:rPr>
                <w:rStyle w:val="91"/>
                <w:color w:val="000000"/>
                <w:sz w:val="22"/>
                <w:szCs w:val="22"/>
              </w:rPr>
              <w:t>11</w:t>
            </w:r>
          </w:p>
        </w:tc>
      </w:tr>
      <w:tr w:rsidR="00155BD4" w:rsidRPr="008E6251" w:rsidTr="008E6251">
        <w:trPr>
          <w:trHeight w:hRule="exact" w:val="693"/>
        </w:trPr>
        <w:tc>
          <w:tcPr>
            <w:tcW w:w="1389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360" w:lineRule="auto"/>
              <w:jc w:val="center"/>
              <w:rPr>
                <w:sz w:val="22"/>
                <w:szCs w:val="22"/>
              </w:rPr>
            </w:pPr>
            <w:r w:rsidRPr="008E6251">
              <w:rPr>
                <w:rStyle w:val="91"/>
                <w:color w:val="000000"/>
                <w:sz w:val="22"/>
                <w:szCs w:val="22"/>
              </w:rPr>
              <w:t>Муниципальная программа «Цифровая трансформация Торбеевского муниципального района Республики Мордовия»</w:t>
            </w:r>
          </w:p>
        </w:tc>
      </w:tr>
      <w:tr w:rsidR="00F63FCE" w:rsidRPr="008E6251" w:rsidTr="00F63FCE">
        <w:trPr>
          <w:trHeight w:val="423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63FCE" w:rsidRPr="008E6251" w:rsidRDefault="00F63FCE" w:rsidP="00F63FCE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z w:val="22"/>
                <w:szCs w:val="22"/>
              </w:rPr>
            </w:pPr>
            <w:r w:rsidRPr="008E6251">
              <w:rPr>
                <w:rStyle w:val="91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63FCE" w:rsidRPr="008E6251" w:rsidRDefault="00F63FCE" w:rsidP="00F63FCE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8E6251">
              <w:rPr>
                <w:rStyle w:val="91"/>
                <w:color w:val="000000"/>
                <w:sz w:val="22"/>
                <w:szCs w:val="22"/>
              </w:rPr>
              <w:t>Доля расходов на цифровую трансформацию в бюджете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63FCE" w:rsidRPr="008E6251" w:rsidRDefault="00F63FC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z w:val="22"/>
                <w:szCs w:val="22"/>
              </w:rPr>
            </w:pPr>
            <w:r w:rsidRPr="008E6251">
              <w:rPr>
                <w:rStyle w:val="91"/>
                <w:color w:val="000000"/>
                <w:sz w:val="22"/>
                <w:szCs w:val="22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63FCE" w:rsidRPr="008E6251" w:rsidRDefault="00F63FCE" w:rsidP="008E6251">
            <w:pPr>
              <w:pStyle w:val="a4"/>
              <w:shd w:val="clear" w:color="auto" w:fill="auto"/>
              <w:spacing w:before="0" w:after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8E6251">
              <w:rPr>
                <w:rStyle w:val="91"/>
                <w:color w:val="000000"/>
                <w:sz w:val="22"/>
                <w:szCs w:val="22"/>
              </w:rPr>
              <w:t xml:space="preserve">АдминистрацияТорбеевского муниципального района Республики Мордовия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63FCE" w:rsidRPr="008E6251" w:rsidRDefault="00F63FC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63FCE" w:rsidRPr="008E6251" w:rsidRDefault="00F63FC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z w:val="22"/>
                <w:szCs w:val="22"/>
              </w:rPr>
            </w:pPr>
            <w:r w:rsidRPr="008E6251">
              <w:rPr>
                <w:rStyle w:val="91"/>
                <w:color w:val="000000"/>
                <w:sz w:val="22"/>
                <w:szCs w:val="22"/>
              </w:rPr>
              <w:t>п*1,2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63FCE" w:rsidRPr="008E6251" w:rsidRDefault="00F63FC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z w:val="22"/>
                <w:szCs w:val="22"/>
              </w:rPr>
            </w:pPr>
            <w:r w:rsidRPr="008E6251">
              <w:rPr>
                <w:rStyle w:val="91"/>
                <w:color w:val="000000"/>
                <w:sz w:val="22"/>
                <w:szCs w:val="22"/>
              </w:rPr>
              <w:t>п*1,5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63FCE" w:rsidRPr="008E6251" w:rsidRDefault="00F63FC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z w:val="22"/>
                <w:szCs w:val="22"/>
              </w:rPr>
            </w:pPr>
            <w:r w:rsidRPr="008E6251">
              <w:rPr>
                <w:rStyle w:val="91"/>
                <w:color w:val="000000"/>
                <w:sz w:val="22"/>
                <w:szCs w:val="22"/>
              </w:rPr>
              <w:t>п*1,8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63FCE" w:rsidRPr="008E6251" w:rsidRDefault="00F63FC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z w:val="22"/>
                <w:szCs w:val="22"/>
              </w:rPr>
            </w:pPr>
            <w:r w:rsidRPr="008E6251">
              <w:rPr>
                <w:rStyle w:val="91"/>
                <w:color w:val="000000"/>
                <w:sz w:val="22"/>
                <w:szCs w:val="22"/>
              </w:rPr>
              <w:t>п*2,2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63FCE" w:rsidRPr="008E6251" w:rsidRDefault="00F63FC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z w:val="22"/>
                <w:szCs w:val="22"/>
              </w:rPr>
            </w:pPr>
            <w:r w:rsidRPr="008E6251">
              <w:rPr>
                <w:rStyle w:val="91"/>
                <w:color w:val="000000"/>
                <w:sz w:val="22"/>
                <w:szCs w:val="22"/>
              </w:rPr>
              <w:t>п*2,6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FCE" w:rsidRPr="008E6251" w:rsidRDefault="00F63FC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z w:val="22"/>
                <w:szCs w:val="22"/>
              </w:rPr>
            </w:pPr>
            <w:r w:rsidRPr="008E6251">
              <w:rPr>
                <w:rStyle w:val="91"/>
                <w:color w:val="000000"/>
                <w:sz w:val="22"/>
                <w:szCs w:val="22"/>
              </w:rPr>
              <w:t>п*3</w:t>
            </w:r>
          </w:p>
        </w:tc>
      </w:tr>
    </w:tbl>
    <w:p w:rsidR="00155BD4" w:rsidRPr="008E6251" w:rsidRDefault="00155BD4" w:rsidP="00155BD4">
      <w:pPr>
        <w:rPr>
          <w:rFonts w:ascii="Times New Roman" w:hAnsi="Times New Roman" w:cs="Times New Roman"/>
          <w:color w:val="auto"/>
          <w:sz w:val="2"/>
          <w:szCs w:val="2"/>
        </w:rPr>
        <w:sectPr w:rsidR="00155BD4" w:rsidRPr="008E6251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8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8"/>
        <w:gridCol w:w="3014"/>
        <w:gridCol w:w="1069"/>
        <w:gridCol w:w="2118"/>
        <w:gridCol w:w="946"/>
        <w:gridCol w:w="936"/>
        <w:gridCol w:w="955"/>
        <w:gridCol w:w="946"/>
        <w:gridCol w:w="950"/>
        <w:gridCol w:w="941"/>
        <w:gridCol w:w="960"/>
      </w:tblGrid>
      <w:tr w:rsidR="00155BD4" w:rsidRPr="008E6251" w:rsidTr="00F63FCE">
        <w:trPr>
          <w:trHeight w:hRule="exact" w:val="29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lastRenderedPageBreak/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б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11</w:t>
            </w:r>
          </w:p>
        </w:tc>
      </w:tr>
      <w:tr w:rsidR="00155BD4" w:rsidRPr="008E6251" w:rsidTr="00F63FCE">
        <w:trPr>
          <w:trHeight w:hRule="exact" w:val="210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F63FCE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1"/>
                <w:color w:val="000000"/>
              </w:rPr>
              <w:t>2</w:t>
            </w:r>
            <w:r w:rsidR="00155BD4" w:rsidRPr="008E6251">
              <w:rPr>
                <w:rStyle w:val="91"/>
                <w:color w:val="000000"/>
              </w:rPr>
              <w:t>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F63FCE">
            <w:pPr>
              <w:pStyle w:val="a4"/>
              <w:shd w:val="clear" w:color="auto" w:fill="auto"/>
              <w:spacing w:before="0" w:after="0" w:line="240" w:lineRule="auto"/>
              <w:ind w:left="40"/>
              <w:jc w:val="left"/>
            </w:pPr>
            <w:r w:rsidRPr="008E6251">
              <w:rPr>
                <w:rStyle w:val="91"/>
                <w:color w:val="000000"/>
              </w:rPr>
              <w:t>Доля социально-значимых объектов, имеющих возможность подключения к широкополосному доступу к сети «Интернет»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%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8E6251" w:rsidP="008E6251">
            <w:pPr>
              <w:pStyle w:val="a4"/>
              <w:shd w:val="clear" w:color="auto" w:fill="auto"/>
              <w:spacing w:after="0" w:line="264" w:lineRule="exact"/>
              <w:jc w:val="center"/>
            </w:pPr>
            <w:r w:rsidRPr="008E6251">
              <w:rPr>
                <w:rStyle w:val="91"/>
                <w:color w:val="000000"/>
                <w:sz w:val="20"/>
                <w:szCs w:val="20"/>
              </w:rPr>
              <w:t xml:space="preserve">АдминистрацияТорбеевского муниципального района Республики Мордовия </w:t>
            </w:r>
            <w:r w:rsidR="00155BD4" w:rsidRPr="008E6251">
              <w:rPr>
                <w:rStyle w:val="91"/>
                <w:color w:val="00000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8E6251" w:rsidRDefault="00155BD4" w:rsidP="008E6251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56,98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74,81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87,52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93,5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96,75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100</w:t>
            </w:r>
          </w:p>
        </w:tc>
      </w:tr>
      <w:tr w:rsidR="00155BD4" w:rsidRPr="008E6251" w:rsidTr="00F63FCE">
        <w:trPr>
          <w:trHeight w:hRule="exact" w:val="206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F63FCE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1"/>
                <w:color w:val="000000"/>
              </w:rPr>
              <w:t>3</w:t>
            </w:r>
            <w:r w:rsidR="00155BD4" w:rsidRPr="008E6251">
              <w:rPr>
                <w:rStyle w:val="91"/>
                <w:color w:val="000000"/>
              </w:rPr>
              <w:t>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F63FCE">
            <w:pPr>
              <w:pStyle w:val="a4"/>
              <w:shd w:val="clear" w:color="auto" w:fill="auto"/>
              <w:spacing w:before="0" w:after="0" w:line="240" w:lineRule="auto"/>
              <w:jc w:val="left"/>
            </w:pPr>
            <w:r w:rsidRPr="008E6251">
              <w:rPr>
                <w:rStyle w:val="91"/>
                <w:color w:val="000000"/>
              </w:rPr>
              <w:t>Стоимостная доля закупаемого и (или) арендуемого органами местного самоуправления иностранного программного обеспечения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%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264" w:lineRule="exact"/>
              <w:jc w:val="center"/>
            </w:pPr>
            <w:r w:rsidRPr="008E6251">
              <w:rPr>
                <w:rStyle w:val="91"/>
                <w:color w:val="000000"/>
              </w:rPr>
              <w:t>Органы местного самоуправления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8E6251" w:rsidRDefault="00155BD4" w:rsidP="008E6251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&lt;50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&lt;40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&lt;30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&lt;20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&lt;15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&lt;10</w:t>
            </w:r>
          </w:p>
        </w:tc>
      </w:tr>
      <w:tr w:rsidR="00F63FCE" w:rsidRPr="008E6251" w:rsidTr="000777F3">
        <w:trPr>
          <w:trHeight w:hRule="exact" w:val="274"/>
        </w:trPr>
        <w:tc>
          <w:tcPr>
            <w:tcW w:w="137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63FCE" w:rsidRPr="008E6251" w:rsidRDefault="00F63FCE" w:rsidP="00F63FCE">
            <w:pPr>
              <w:pStyle w:val="a4"/>
              <w:shd w:val="clear" w:color="auto" w:fill="auto"/>
              <w:spacing w:before="0" w:after="0" w:line="240" w:lineRule="auto"/>
              <w:jc w:val="center"/>
            </w:pPr>
            <w:r w:rsidRPr="008E6251">
              <w:rPr>
                <w:rStyle w:val="91"/>
                <w:color w:val="000000"/>
              </w:rPr>
              <w:t>Подпрограмма 1. Информационная</w:t>
            </w:r>
            <w:r>
              <w:rPr>
                <w:rStyle w:val="91"/>
                <w:color w:val="000000"/>
              </w:rPr>
              <w:t xml:space="preserve"> инфраструктура </w:t>
            </w:r>
          </w:p>
          <w:p w:rsidR="00F63FCE" w:rsidRPr="008E6251" w:rsidRDefault="00F63FCE" w:rsidP="00F63FCE">
            <w:pPr>
              <w:pStyle w:val="a4"/>
              <w:shd w:val="clear" w:color="auto" w:fill="auto"/>
              <w:spacing w:before="0" w:after="0" w:line="240" w:lineRule="auto"/>
              <w:ind w:left="20"/>
            </w:pPr>
            <w:r w:rsidRPr="008E6251">
              <w:rPr>
                <w:rStyle w:val="91"/>
                <w:color w:val="000000"/>
              </w:rPr>
              <w:t>зраструктура</w:t>
            </w:r>
          </w:p>
        </w:tc>
      </w:tr>
      <w:tr w:rsidR="00155BD4" w:rsidRPr="008E6251" w:rsidTr="00F63FCE">
        <w:trPr>
          <w:trHeight w:hRule="exact" w:val="215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ind w:right="260"/>
              <w:jc w:val="right"/>
            </w:pPr>
            <w:r w:rsidRPr="008E6251">
              <w:rPr>
                <w:rStyle w:val="91"/>
                <w:color w:val="000000"/>
              </w:rPr>
              <w:t>1.1.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F63FCE">
            <w:pPr>
              <w:pStyle w:val="a4"/>
              <w:shd w:val="clear" w:color="auto" w:fill="auto"/>
              <w:spacing w:before="0" w:after="0" w:line="240" w:lineRule="auto"/>
              <w:jc w:val="left"/>
            </w:pPr>
            <w:r w:rsidRPr="008E6251">
              <w:rPr>
                <w:rStyle w:val="91"/>
                <w:color w:val="000000"/>
              </w:rPr>
              <w:t>Доля медицинских организаций муниципальной системы здравоохранения (больницы и поликлиники), подключенных к сети «Интернет»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%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8E6251" w:rsidP="008E6251">
            <w:pPr>
              <w:pStyle w:val="a4"/>
              <w:shd w:val="clear" w:color="auto" w:fill="auto"/>
              <w:spacing w:after="0" w:line="264" w:lineRule="exact"/>
              <w:jc w:val="center"/>
            </w:pPr>
            <w:r w:rsidRPr="008E6251">
              <w:rPr>
                <w:rStyle w:val="91"/>
                <w:color w:val="000000"/>
                <w:sz w:val="20"/>
                <w:szCs w:val="20"/>
              </w:rPr>
              <w:t>АдминистрацияТорбеевского муниципального района Республики Мордовия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8E6251" w:rsidRDefault="00155BD4" w:rsidP="008E6251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70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100</w:t>
            </w:r>
          </w:p>
        </w:tc>
      </w:tr>
      <w:tr w:rsidR="00155BD4" w:rsidRPr="008E6251" w:rsidTr="00F63FCE">
        <w:trPr>
          <w:trHeight w:hRule="exact" w:val="214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ind w:right="260"/>
              <w:jc w:val="right"/>
            </w:pPr>
            <w:r w:rsidRPr="008E6251">
              <w:rPr>
                <w:rStyle w:val="91"/>
                <w:color w:val="000000"/>
              </w:rPr>
              <w:t>1.2.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F63FCE">
            <w:pPr>
              <w:pStyle w:val="a4"/>
              <w:shd w:val="clear" w:color="auto" w:fill="auto"/>
              <w:spacing w:before="0" w:after="0" w:line="240" w:lineRule="auto"/>
              <w:jc w:val="left"/>
            </w:pPr>
            <w:r w:rsidRPr="008E6251">
              <w:rPr>
                <w:rStyle w:val="91"/>
                <w:color w:val="000000"/>
              </w:rPr>
              <w:t>Доля фельдшерско-акушерских пунктов муниципальной системы здравоохранения, подключенных к сети «Интернет»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%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5BD4" w:rsidRPr="008E6251" w:rsidRDefault="008E6251" w:rsidP="008E6251">
            <w:pPr>
              <w:pStyle w:val="a4"/>
              <w:shd w:val="clear" w:color="auto" w:fill="auto"/>
              <w:spacing w:after="0" w:line="264" w:lineRule="exact"/>
              <w:jc w:val="center"/>
            </w:pPr>
            <w:r w:rsidRPr="008E6251">
              <w:rPr>
                <w:rStyle w:val="91"/>
                <w:color w:val="000000"/>
                <w:sz w:val="20"/>
                <w:szCs w:val="20"/>
              </w:rPr>
              <w:t>АдминистрацияТорбеевского муниципального района Республики Мордовия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5BD4" w:rsidRPr="008E6251" w:rsidRDefault="00155BD4" w:rsidP="008E6251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100</w:t>
            </w:r>
          </w:p>
        </w:tc>
      </w:tr>
    </w:tbl>
    <w:p w:rsidR="00155BD4" w:rsidRPr="008E6251" w:rsidRDefault="00155BD4" w:rsidP="00155BD4">
      <w:pPr>
        <w:rPr>
          <w:rFonts w:ascii="Times New Roman" w:hAnsi="Times New Roman" w:cs="Times New Roman"/>
          <w:color w:val="auto"/>
          <w:sz w:val="2"/>
          <w:szCs w:val="2"/>
        </w:rPr>
        <w:sectPr w:rsidR="00155BD4" w:rsidRPr="008E6251" w:rsidSect="008E6251">
          <w:pgSz w:w="16838" w:h="11906" w:orient="landscape"/>
          <w:pgMar w:top="284" w:right="0" w:bottom="0" w:left="0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8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4"/>
        <w:gridCol w:w="3014"/>
        <w:gridCol w:w="1093"/>
        <w:gridCol w:w="2080"/>
        <w:gridCol w:w="955"/>
        <w:gridCol w:w="950"/>
        <w:gridCol w:w="941"/>
        <w:gridCol w:w="946"/>
        <w:gridCol w:w="941"/>
        <w:gridCol w:w="941"/>
        <w:gridCol w:w="965"/>
      </w:tblGrid>
      <w:tr w:rsidR="00155BD4" w:rsidRPr="008E6251" w:rsidTr="00F63FCE"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lastRenderedPageBreak/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11</w:t>
            </w:r>
          </w:p>
        </w:tc>
      </w:tr>
      <w:tr w:rsidR="00155BD4" w:rsidRPr="008E6251" w:rsidTr="00F63FCE">
        <w:trPr>
          <w:trHeight w:hRule="exact" w:val="24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1.3.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F63FCE">
            <w:pPr>
              <w:pStyle w:val="a4"/>
              <w:shd w:val="clear" w:color="auto" w:fill="auto"/>
              <w:spacing w:before="0" w:after="0" w:line="240" w:lineRule="auto"/>
              <w:ind w:left="40"/>
              <w:jc w:val="left"/>
            </w:pPr>
            <w:r w:rsidRPr="008E6251">
              <w:rPr>
                <w:rStyle w:val="91"/>
                <w:color w:val="000000"/>
              </w:rPr>
              <w:t>Доля муниципальных образовательных организаций, реализующих образовательные программы общего образования и/или среднего</w:t>
            </w:r>
          </w:p>
          <w:p w:rsidR="00155BD4" w:rsidRPr="008E6251" w:rsidRDefault="00155BD4" w:rsidP="00F63FCE">
            <w:pPr>
              <w:pStyle w:val="a4"/>
              <w:shd w:val="clear" w:color="auto" w:fill="auto"/>
              <w:spacing w:before="0" w:after="0" w:line="240" w:lineRule="auto"/>
              <w:ind w:left="40"/>
              <w:jc w:val="left"/>
            </w:pPr>
            <w:r w:rsidRPr="008E6251">
              <w:rPr>
                <w:rStyle w:val="91"/>
                <w:color w:val="000000"/>
              </w:rPr>
              <w:t>профессионального образования, подключенных к сети «Интернет»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%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8E6251" w:rsidP="00F63FCE">
            <w:pPr>
              <w:pStyle w:val="a4"/>
              <w:shd w:val="clear" w:color="auto" w:fill="auto"/>
              <w:spacing w:after="0" w:line="240" w:lineRule="auto"/>
              <w:jc w:val="center"/>
            </w:pPr>
            <w:r w:rsidRPr="008E6251">
              <w:rPr>
                <w:rStyle w:val="91"/>
                <w:color w:val="000000"/>
                <w:sz w:val="20"/>
                <w:szCs w:val="20"/>
              </w:rPr>
              <w:t>АдминистрацияТорбеевского муниципального района Республики Мордовия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8E6251" w:rsidRDefault="00155BD4" w:rsidP="008E6251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30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80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100</w:t>
            </w:r>
          </w:p>
        </w:tc>
      </w:tr>
      <w:tr w:rsidR="00155BD4" w:rsidRPr="008E6251" w:rsidTr="00F63FCE">
        <w:trPr>
          <w:trHeight w:hRule="exact" w:val="11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1.4.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F63FCE">
            <w:pPr>
              <w:pStyle w:val="a4"/>
              <w:shd w:val="clear" w:color="auto" w:fill="auto"/>
              <w:spacing w:before="0" w:after="0" w:line="240" w:lineRule="auto"/>
              <w:ind w:left="40"/>
              <w:jc w:val="left"/>
            </w:pPr>
            <w:r w:rsidRPr="008E6251">
              <w:rPr>
                <w:rStyle w:val="91"/>
                <w:color w:val="000000"/>
              </w:rPr>
              <w:t>Доля органов местного самоуправления, подключенных к сети «Интернет»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%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F63FCE">
            <w:pPr>
              <w:pStyle w:val="a4"/>
              <w:shd w:val="clear" w:color="auto" w:fill="auto"/>
              <w:spacing w:before="0" w:after="0" w:line="240" w:lineRule="auto"/>
              <w:jc w:val="center"/>
            </w:pPr>
            <w:r w:rsidRPr="008E6251">
              <w:rPr>
                <w:rStyle w:val="91"/>
                <w:color w:val="000000"/>
              </w:rPr>
              <w:t>Органы местного самоуправления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8E6251" w:rsidRDefault="00155BD4" w:rsidP="008E6251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80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100</w:t>
            </w:r>
          </w:p>
        </w:tc>
      </w:tr>
      <w:tr w:rsidR="00155BD4" w:rsidRPr="008E6251" w:rsidTr="00F63FCE">
        <w:trPr>
          <w:trHeight w:hRule="exact" w:val="227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1.5.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F63FCE">
            <w:pPr>
              <w:pStyle w:val="a4"/>
              <w:shd w:val="clear" w:color="auto" w:fill="auto"/>
              <w:spacing w:before="0" w:after="0" w:line="240" w:lineRule="auto"/>
              <w:ind w:left="40"/>
              <w:jc w:val="left"/>
            </w:pPr>
            <w:r w:rsidRPr="008E6251">
              <w:rPr>
                <w:rStyle w:val="91"/>
                <w:color w:val="000000"/>
              </w:rPr>
              <w:t>Доля информационных систем и ресурсов органов местного самоуправления Республики Мордовия, перенесенных в государственную единую облачную платформу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%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F63FCE">
            <w:pPr>
              <w:pStyle w:val="a4"/>
              <w:shd w:val="clear" w:color="auto" w:fill="auto"/>
              <w:spacing w:before="0" w:after="0" w:line="240" w:lineRule="auto"/>
              <w:jc w:val="center"/>
            </w:pPr>
            <w:r w:rsidRPr="008E6251">
              <w:rPr>
                <w:rStyle w:val="91"/>
                <w:color w:val="000000"/>
              </w:rPr>
              <w:t>Органы местного самоуправления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100</w:t>
            </w:r>
          </w:p>
        </w:tc>
      </w:tr>
      <w:tr w:rsidR="00F63FCE" w:rsidRPr="008E6251" w:rsidTr="000777F3">
        <w:trPr>
          <w:trHeight w:hRule="exact" w:val="278"/>
        </w:trPr>
        <w:tc>
          <w:tcPr>
            <w:tcW w:w="136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63FCE" w:rsidRPr="008E6251" w:rsidRDefault="00F63FCE" w:rsidP="00F63FCE">
            <w:pPr>
              <w:pStyle w:val="a4"/>
              <w:shd w:val="clear" w:color="auto" w:fill="auto"/>
              <w:spacing w:before="0" w:after="0" w:line="240" w:lineRule="auto"/>
              <w:jc w:val="center"/>
            </w:pPr>
            <w:r w:rsidRPr="008E6251">
              <w:rPr>
                <w:rStyle w:val="91"/>
                <w:color w:val="000000"/>
              </w:rPr>
              <w:t>Подпрог</w:t>
            </w:r>
            <w:r>
              <w:rPr>
                <w:rStyle w:val="91"/>
                <w:color w:val="000000"/>
              </w:rPr>
              <w:t>р</w:t>
            </w:r>
            <w:r w:rsidRPr="008E6251">
              <w:rPr>
                <w:rStyle w:val="91"/>
                <w:color w:val="000000"/>
              </w:rPr>
              <w:t>амма 2. Цифровое муниципальное управление</w:t>
            </w:r>
          </w:p>
        </w:tc>
      </w:tr>
      <w:tr w:rsidR="00155BD4" w:rsidRPr="008E6251" w:rsidTr="00F63FCE">
        <w:trPr>
          <w:trHeight w:hRule="exact" w:val="228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ind w:left="280"/>
              <w:jc w:val="left"/>
            </w:pPr>
            <w:r w:rsidRPr="008E6251">
              <w:rPr>
                <w:rStyle w:val="91"/>
                <w:color w:val="000000"/>
              </w:rPr>
              <w:t>2.1.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F63FCE">
            <w:pPr>
              <w:pStyle w:val="a4"/>
              <w:shd w:val="clear" w:color="auto" w:fill="auto"/>
              <w:spacing w:before="0" w:after="0" w:line="240" w:lineRule="auto"/>
              <w:jc w:val="left"/>
            </w:pPr>
            <w:r w:rsidRPr="008E6251">
              <w:rPr>
                <w:rStyle w:val="91"/>
                <w:color w:val="000000"/>
              </w:rPr>
              <w:t>Доля взаимодействий граждан и коммерческих организаций с органами местного самоуправления и бюджетными учреждениями, осуществляемых в цифровом виде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%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264" w:lineRule="exact"/>
              <w:jc w:val="center"/>
            </w:pPr>
            <w:r w:rsidRPr="008E6251">
              <w:rPr>
                <w:rStyle w:val="91"/>
                <w:color w:val="000000"/>
              </w:rPr>
              <w:t>Органы местного самоуправления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5BD4" w:rsidRPr="008E6251" w:rsidRDefault="00155BD4" w:rsidP="008E6251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25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40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60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70</w:t>
            </w:r>
          </w:p>
        </w:tc>
      </w:tr>
    </w:tbl>
    <w:p w:rsidR="00155BD4" w:rsidRPr="008E6251" w:rsidRDefault="00155BD4" w:rsidP="00155BD4">
      <w:pPr>
        <w:rPr>
          <w:rFonts w:ascii="Times New Roman" w:hAnsi="Times New Roman" w:cs="Times New Roman"/>
          <w:color w:val="auto"/>
          <w:sz w:val="2"/>
          <w:szCs w:val="2"/>
        </w:rPr>
        <w:sectPr w:rsidR="00155BD4" w:rsidRPr="008E6251" w:rsidSect="008E6251">
          <w:pgSz w:w="16838" w:h="11906" w:orient="landscape"/>
          <w:pgMar w:top="568" w:right="0" w:bottom="0" w:left="0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8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9"/>
        <w:gridCol w:w="3014"/>
        <w:gridCol w:w="1078"/>
        <w:gridCol w:w="2109"/>
        <w:gridCol w:w="946"/>
        <w:gridCol w:w="946"/>
        <w:gridCol w:w="941"/>
        <w:gridCol w:w="941"/>
        <w:gridCol w:w="946"/>
        <w:gridCol w:w="946"/>
        <w:gridCol w:w="970"/>
      </w:tblGrid>
      <w:tr w:rsidR="00155BD4" w:rsidRPr="008E6251" w:rsidTr="00F63FCE">
        <w:trPr>
          <w:trHeight w:hRule="exact" w:val="28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lastRenderedPageBreak/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11</w:t>
            </w:r>
          </w:p>
        </w:tc>
      </w:tr>
      <w:tr w:rsidR="00155BD4" w:rsidRPr="008E6251" w:rsidTr="00F63FCE">
        <w:trPr>
          <w:trHeight w:hRule="exact" w:val="22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2.2.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F63FCE">
            <w:pPr>
              <w:pStyle w:val="a4"/>
              <w:shd w:val="clear" w:color="auto" w:fill="auto"/>
              <w:spacing w:before="0" w:after="0" w:line="240" w:lineRule="auto"/>
              <w:jc w:val="left"/>
            </w:pPr>
            <w:r w:rsidRPr="008E6251">
              <w:rPr>
                <w:rStyle w:val="91"/>
                <w:color w:val="000000"/>
              </w:rPr>
              <w:t>Уровень удовлетворенности граждан качеством предоставления муниципальных услуг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%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8E6251" w:rsidP="00F63FCE">
            <w:pPr>
              <w:pStyle w:val="a4"/>
              <w:shd w:val="clear" w:color="auto" w:fill="auto"/>
              <w:spacing w:after="0" w:line="240" w:lineRule="auto"/>
              <w:jc w:val="center"/>
            </w:pPr>
            <w:r w:rsidRPr="008E6251">
              <w:rPr>
                <w:rStyle w:val="91"/>
                <w:color w:val="000000"/>
                <w:sz w:val="20"/>
                <w:szCs w:val="20"/>
              </w:rPr>
              <w:t>АдминистрацияТорбеевского муниципального района Республики Мордовия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8E6251" w:rsidRDefault="00155BD4" w:rsidP="008E6251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70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75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80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85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90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95</w:t>
            </w:r>
          </w:p>
        </w:tc>
      </w:tr>
      <w:tr w:rsidR="00155BD4" w:rsidRPr="008E6251" w:rsidTr="00F63FCE">
        <w:trPr>
          <w:trHeight w:hRule="exact" w:val="316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2.3.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F63FCE">
            <w:pPr>
              <w:pStyle w:val="a4"/>
              <w:shd w:val="clear" w:color="auto" w:fill="auto"/>
              <w:spacing w:before="0" w:after="0" w:line="240" w:lineRule="auto"/>
              <w:ind w:left="40"/>
              <w:jc w:val="left"/>
            </w:pPr>
            <w:r w:rsidRPr="008E6251">
              <w:rPr>
                <w:rStyle w:val="91"/>
                <w:color w:val="000000"/>
              </w:rPr>
              <w:t>Доля внутриведомственного и межведомственного юридически значимого электронного документооборота муниципальных органов и муниципальных учреждений с долей государственного участия более 50 %, с применением электронной подписи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%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8E6251" w:rsidP="00F63FCE">
            <w:pPr>
              <w:pStyle w:val="a4"/>
              <w:shd w:val="clear" w:color="auto" w:fill="auto"/>
              <w:spacing w:after="0" w:line="240" w:lineRule="auto"/>
              <w:jc w:val="center"/>
            </w:pPr>
            <w:r w:rsidRPr="008E6251">
              <w:rPr>
                <w:rStyle w:val="91"/>
                <w:color w:val="000000"/>
                <w:sz w:val="20"/>
                <w:szCs w:val="20"/>
              </w:rPr>
              <w:t>АдминистрацияТорбеевского муниципального района Республики Мордовия</w:t>
            </w:r>
            <w:r w:rsidR="00155BD4" w:rsidRPr="008E6251">
              <w:rPr>
                <w:rStyle w:val="91"/>
                <w:color w:val="000000"/>
              </w:rPr>
              <w:t>, муниципальные учреждения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8E6251" w:rsidRDefault="00155BD4" w:rsidP="008E6251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73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76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79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82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85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90</w:t>
            </w:r>
          </w:p>
        </w:tc>
      </w:tr>
      <w:tr w:rsidR="00155BD4" w:rsidRPr="008E6251" w:rsidTr="00F63FCE">
        <w:trPr>
          <w:trHeight w:hRule="exact" w:val="160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2.4.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F63FCE">
            <w:pPr>
              <w:pStyle w:val="a4"/>
              <w:shd w:val="clear" w:color="auto" w:fill="auto"/>
              <w:spacing w:before="0" w:after="0" w:line="240" w:lineRule="auto"/>
              <w:jc w:val="left"/>
            </w:pPr>
            <w:r w:rsidRPr="008E6251">
              <w:rPr>
                <w:rStyle w:val="91"/>
                <w:color w:val="000000"/>
              </w:rPr>
              <w:t>Доля органов местного самоуправления, оснащённых типовым автоматизированным рабочим местом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%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F63FCE">
            <w:pPr>
              <w:pStyle w:val="a4"/>
              <w:shd w:val="clear" w:color="auto" w:fill="auto"/>
              <w:spacing w:before="0" w:after="0" w:line="240" w:lineRule="auto"/>
              <w:jc w:val="center"/>
            </w:pPr>
            <w:r w:rsidRPr="008E6251">
              <w:rPr>
                <w:rStyle w:val="91"/>
                <w:color w:val="000000"/>
              </w:rPr>
              <w:t xml:space="preserve">Органы местного </w:t>
            </w:r>
            <w:r w:rsidR="00F63FCE" w:rsidRPr="008E6251">
              <w:rPr>
                <w:rStyle w:val="91"/>
                <w:color w:val="000000"/>
              </w:rPr>
              <w:t>самоуправления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70</w:t>
            </w:r>
          </w:p>
        </w:tc>
      </w:tr>
      <w:tr w:rsidR="00155BD4" w:rsidRPr="008E6251" w:rsidTr="00F63FCE">
        <w:trPr>
          <w:trHeight w:hRule="exact" w:val="185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2.5.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F63FCE">
            <w:pPr>
              <w:pStyle w:val="a4"/>
              <w:shd w:val="clear" w:color="auto" w:fill="auto"/>
              <w:spacing w:before="0" w:after="0" w:line="240" w:lineRule="auto"/>
              <w:ind w:left="40"/>
              <w:jc w:val="left"/>
            </w:pPr>
            <w:r w:rsidRPr="008E6251">
              <w:rPr>
                <w:rStyle w:val="91"/>
                <w:color w:val="000000"/>
              </w:rPr>
              <w:t>Количество муниципальных услуг (электронных сервисов), оказываемых с использованием приложений РСО ЕСЭК, нарастающим итогом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ед.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F63FCE">
            <w:pPr>
              <w:pStyle w:val="a4"/>
              <w:shd w:val="clear" w:color="auto" w:fill="auto"/>
              <w:spacing w:before="0" w:after="0" w:line="240" w:lineRule="auto"/>
              <w:jc w:val="center"/>
            </w:pPr>
            <w:r w:rsidRPr="008E6251">
              <w:rPr>
                <w:rStyle w:val="91"/>
                <w:color w:val="000000"/>
              </w:rPr>
              <w:t xml:space="preserve">Органы местного </w:t>
            </w:r>
            <w:r w:rsidR="00F63FCE" w:rsidRPr="008E6251">
              <w:rPr>
                <w:rStyle w:val="91"/>
                <w:color w:val="000000"/>
              </w:rPr>
              <w:t>самоуправления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5BD4" w:rsidRPr="008E6251" w:rsidRDefault="00155BD4" w:rsidP="008E6251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14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22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26</w:t>
            </w:r>
          </w:p>
        </w:tc>
      </w:tr>
    </w:tbl>
    <w:p w:rsidR="00155BD4" w:rsidRPr="008E6251" w:rsidRDefault="00155BD4" w:rsidP="00155BD4">
      <w:pPr>
        <w:rPr>
          <w:rFonts w:ascii="Times New Roman" w:hAnsi="Times New Roman" w:cs="Times New Roman"/>
          <w:color w:val="auto"/>
          <w:sz w:val="2"/>
          <w:szCs w:val="2"/>
        </w:rPr>
        <w:sectPr w:rsidR="00155BD4" w:rsidRPr="008E6251" w:rsidSect="008E6251">
          <w:pgSz w:w="16838" w:h="11906" w:orient="landscape"/>
          <w:pgMar w:top="426" w:right="0" w:bottom="0" w:left="0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8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3"/>
        <w:gridCol w:w="3019"/>
        <w:gridCol w:w="1059"/>
        <w:gridCol w:w="223"/>
        <w:gridCol w:w="1901"/>
        <w:gridCol w:w="941"/>
        <w:gridCol w:w="931"/>
        <w:gridCol w:w="950"/>
        <w:gridCol w:w="950"/>
        <w:gridCol w:w="950"/>
        <w:gridCol w:w="950"/>
        <w:gridCol w:w="955"/>
      </w:tblGrid>
      <w:tr w:rsidR="00155BD4" w:rsidRPr="008E6251" w:rsidTr="008E6251">
        <w:trPr>
          <w:trHeight w:hRule="exact" w:val="28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lastRenderedPageBreak/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И</w:t>
            </w:r>
          </w:p>
        </w:tc>
      </w:tr>
      <w:tr w:rsidR="00155BD4" w:rsidRPr="008E6251" w:rsidTr="008E6251">
        <w:trPr>
          <w:trHeight w:hRule="exact" w:val="274"/>
        </w:trPr>
        <w:tc>
          <w:tcPr>
            <w:tcW w:w="1371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55BD4" w:rsidRPr="008E6251" w:rsidRDefault="00155BD4" w:rsidP="00F63FCE">
            <w:pPr>
              <w:pStyle w:val="a4"/>
              <w:shd w:val="clear" w:color="auto" w:fill="auto"/>
              <w:spacing w:before="0" w:after="0" w:line="240" w:lineRule="auto"/>
              <w:jc w:val="center"/>
            </w:pPr>
            <w:r w:rsidRPr="008E6251">
              <w:rPr>
                <w:rStyle w:val="91"/>
                <w:color w:val="000000"/>
              </w:rPr>
              <w:t>Подпрограмма 3. Кадры для цифровой экономики</w:t>
            </w:r>
          </w:p>
        </w:tc>
      </w:tr>
      <w:tr w:rsidR="00155BD4" w:rsidRPr="008E6251" w:rsidTr="00F63FCE">
        <w:trPr>
          <w:trHeight w:hRule="exact" w:val="260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ind w:left="300"/>
              <w:jc w:val="left"/>
            </w:pPr>
            <w:r w:rsidRPr="008E6251">
              <w:rPr>
                <w:rStyle w:val="91"/>
                <w:color w:val="000000"/>
              </w:rPr>
              <w:t>3.1.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F63FCE">
            <w:pPr>
              <w:pStyle w:val="a4"/>
              <w:shd w:val="clear" w:color="auto" w:fill="auto"/>
              <w:spacing w:before="0" w:after="0" w:line="240" w:lineRule="auto"/>
              <w:jc w:val="left"/>
            </w:pPr>
            <w:r w:rsidRPr="008E6251">
              <w:rPr>
                <w:rStyle w:val="91"/>
                <w:color w:val="000000"/>
              </w:rPr>
              <w:t>Количество сотрудников органов местного самоуправления, прошедших переобучение по компетенциям цифровой экономики в рамках дополнительного образования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чел. в год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269" w:lineRule="exact"/>
              <w:jc w:val="center"/>
            </w:pPr>
            <w:r w:rsidRPr="008E6251">
              <w:rPr>
                <w:rStyle w:val="91"/>
                <w:color w:val="000000"/>
              </w:rPr>
              <w:t>органы местного самоуправления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13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17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23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30</w:t>
            </w:r>
          </w:p>
        </w:tc>
      </w:tr>
      <w:tr w:rsidR="00155BD4" w:rsidRPr="008E6251" w:rsidTr="008E6251">
        <w:trPr>
          <w:trHeight w:hRule="exact" w:val="384"/>
        </w:trPr>
        <w:tc>
          <w:tcPr>
            <w:tcW w:w="1371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55BD4" w:rsidRPr="008E6251" w:rsidRDefault="00155BD4" w:rsidP="00F63FCE">
            <w:pPr>
              <w:pStyle w:val="a4"/>
              <w:shd w:val="clear" w:color="auto" w:fill="auto"/>
              <w:spacing w:before="0" w:after="0" w:line="240" w:lineRule="auto"/>
              <w:jc w:val="center"/>
            </w:pPr>
            <w:r w:rsidRPr="008E6251">
              <w:rPr>
                <w:rStyle w:val="91"/>
                <w:color w:val="000000"/>
              </w:rPr>
              <w:t>Подпрограмма 4. Информационная безопасность</w:t>
            </w:r>
          </w:p>
        </w:tc>
      </w:tr>
      <w:tr w:rsidR="00155BD4" w:rsidRPr="008E6251" w:rsidTr="00F63FCE">
        <w:trPr>
          <w:trHeight w:hRule="exact" w:val="205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ind w:left="320"/>
              <w:jc w:val="left"/>
            </w:pPr>
            <w:r w:rsidRPr="008E6251">
              <w:rPr>
                <w:rStyle w:val="91"/>
                <w:color w:val="000000"/>
              </w:rPr>
              <w:t>4.1.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F63FCE">
            <w:pPr>
              <w:pStyle w:val="a4"/>
              <w:shd w:val="clear" w:color="auto" w:fill="auto"/>
              <w:spacing w:before="0" w:after="0" w:line="240" w:lineRule="auto"/>
              <w:jc w:val="left"/>
            </w:pPr>
            <w:r w:rsidRPr="008E6251">
              <w:rPr>
                <w:rStyle w:val="91"/>
                <w:color w:val="000000"/>
              </w:rPr>
              <w:t>Доля органов местного самоуправления, в штате которых имеются специалисты по защите информации, имеющие соответствующую квалификацию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%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269" w:lineRule="exact"/>
              <w:jc w:val="center"/>
            </w:pPr>
            <w:r w:rsidRPr="008E6251">
              <w:rPr>
                <w:rStyle w:val="91"/>
                <w:color w:val="000000"/>
              </w:rPr>
              <w:t>органы местного самоуправления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8E6251" w:rsidRDefault="00155BD4" w:rsidP="008E6251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60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75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80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90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95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100</w:t>
            </w:r>
          </w:p>
        </w:tc>
      </w:tr>
      <w:tr w:rsidR="00155BD4" w:rsidRPr="008E6251" w:rsidTr="00F63FCE">
        <w:trPr>
          <w:trHeight w:hRule="exact" w:val="181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ind w:right="260"/>
              <w:jc w:val="right"/>
            </w:pPr>
            <w:r w:rsidRPr="008E6251">
              <w:rPr>
                <w:rStyle w:val="91"/>
                <w:color w:val="000000"/>
              </w:rPr>
              <w:t>4.2.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F63FCE">
            <w:pPr>
              <w:pStyle w:val="a4"/>
              <w:shd w:val="clear" w:color="auto" w:fill="auto"/>
              <w:spacing w:before="0" w:after="0" w:line="240" w:lineRule="auto"/>
              <w:jc w:val="left"/>
            </w:pPr>
            <w:r w:rsidRPr="008E6251">
              <w:rPr>
                <w:rStyle w:val="91"/>
                <w:color w:val="000000"/>
              </w:rPr>
              <w:t>Количество специалистов по технической защите информации органов местного самоуправления, прошедших повышение квалификации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чел.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264" w:lineRule="exact"/>
              <w:jc w:val="center"/>
            </w:pPr>
            <w:r w:rsidRPr="008E6251">
              <w:rPr>
                <w:rStyle w:val="91"/>
                <w:color w:val="000000"/>
              </w:rPr>
              <w:t>органы местного самоуправления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5BD4" w:rsidRPr="008E6251" w:rsidRDefault="00155BD4" w:rsidP="008E6251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3</w:t>
            </w:r>
          </w:p>
        </w:tc>
      </w:tr>
    </w:tbl>
    <w:p w:rsidR="00155BD4" w:rsidRPr="008E6251" w:rsidRDefault="00155BD4" w:rsidP="00155BD4">
      <w:pPr>
        <w:rPr>
          <w:rFonts w:ascii="Times New Roman" w:hAnsi="Times New Roman" w:cs="Times New Roman"/>
          <w:color w:val="auto"/>
          <w:sz w:val="2"/>
          <w:szCs w:val="2"/>
        </w:rPr>
        <w:sectPr w:rsidR="00155BD4" w:rsidRPr="008E6251" w:rsidSect="008E6251">
          <w:pgSz w:w="16838" w:h="11906" w:orient="landscape"/>
          <w:pgMar w:top="426" w:right="0" w:bottom="0" w:left="0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8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4"/>
        <w:gridCol w:w="3019"/>
        <w:gridCol w:w="1088"/>
        <w:gridCol w:w="2099"/>
        <w:gridCol w:w="946"/>
        <w:gridCol w:w="955"/>
        <w:gridCol w:w="946"/>
        <w:gridCol w:w="946"/>
        <w:gridCol w:w="946"/>
        <w:gridCol w:w="941"/>
        <w:gridCol w:w="960"/>
      </w:tblGrid>
      <w:tr w:rsidR="00155BD4" w:rsidRPr="008E6251" w:rsidTr="00F63FCE"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lastRenderedPageBreak/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11</w:t>
            </w:r>
          </w:p>
        </w:tc>
      </w:tr>
      <w:tr w:rsidR="00155BD4" w:rsidRPr="008E6251" w:rsidTr="00F63FCE">
        <w:trPr>
          <w:trHeight w:hRule="exact" w:val="354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ind w:left="60"/>
              <w:jc w:val="left"/>
            </w:pPr>
            <w:r w:rsidRPr="008E6251">
              <w:rPr>
                <w:rStyle w:val="91"/>
                <w:color w:val="000000"/>
              </w:rPr>
              <w:t xml:space="preserve"> 4.3.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5BD4" w:rsidRPr="00F63FCE" w:rsidRDefault="00F63FCE" w:rsidP="00F63FCE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F63FCE">
              <w:rPr>
                <w:rStyle w:val="91"/>
                <w:color w:val="000000"/>
                <w:sz w:val="20"/>
                <w:szCs w:val="20"/>
              </w:rPr>
              <w:t>Доля</w:t>
            </w:r>
            <w:r w:rsidR="00155BD4" w:rsidRPr="00F63FCE">
              <w:rPr>
                <w:rStyle w:val="91"/>
                <w:color w:val="000000"/>
                <w:sz w:val="20"/>
                <w:szCs w:val="20"/>
              </w:rPr>
              <w:t xml:space="preserve">, органов местного самоуправления и </w:t>
            </w:r>
            <w:r w:rsidR="008E6251" w:rsidRPr="00F63FCE">
              <w:rPr>
                <w:rStyle w:val="91"/>
                <w:color w:val="000000"/>
                <w:sz w:val="20"/>
                <w:szCs w:val="20"/>
              </w:rPr>
              <w:t>муниципальных</w:t>
            </w:r>
            <w:r w:rsidR="00155BD4" w:rsidRPr="00F63FCE">
              <w:rPr>
                <w:rStyle w:val="91"/>
                <w:color w:val="000000"/>
                <w:sz w:val="20"/>
                <w:szCs w:val="20"/>
              </w:rPr>
              <w:t xml:space="preserve"> организаций в которых внедрены нормативно- </w:t>
            </w:r>
            <w:r w:rsidR="008E6251" w:rsidRPr="00F63FCE">
              <w:rPr>
                <w:rStyle w:val="91"/>
                <w:color w:val="000000"/>
                <w:sz w:val="20"/>
                <w:szCs w:val="20"/>
              </w:rPr>
              <w:t xml:space="preserve">правовые документы, регламентирующие </w:t>
            </w:r>
            <w:r w:rsidR="00155BD4" w:rsidRPr="00F63FCE">
              <w:rPr>
                <w:rStyle w:val="91"/>
                <w:color w:val="000000"/>
                <w:sz w:val="20"/>
                <w:szCs w:val="20"/>
              </w:rPr>
              <w:t xml:space="preserve">порядок создания </w:t>
            </w:r>
            <w:r w:rsidR="008E6251" w:rsidRPr="00F63FCE">
              <w:rPr>
                <w:rStyle w:val="91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8E6251" w:rsidRPr="00F63FCE">
              <w:rPr>
                <w:rStyle w:val="91"/>
                <w:color w:val="000000"/>
                <w:sz w:val="20"/>
                <w:szCs w:val="20"/>
              </w:rPr>
              <w:t>и</w:t>
            </w:r>
            <w:r w:rsidR="00155BD4" w:rsidRPr="00F63FCE">
              <w:rPr>
                <w:rStyle w:val="91"/>
                <w:color w:val="000000"/>
                <w:sz w:val="20"/>
                <w:szCs w:val="20"/>
              </w:rPr>
              <w:t xml:space="preserve"> </w:t>
            </w:r>
            <w:r w:rsidR="008E6251" w:rsidRPr="00F63FCE">
              <w:rPr>
                <w:rStyle w:val="91"/>
                <w:color w:val="000000"/>
                <w:sz w:val="20"/>
                <w:szCs w:val="20"/>
              </w:rPr>
              <w:t>функционирования</w:t>
            </w:r>
            <w:r w:rsidR="00155BD4" w:rsidRPr="00F63FCE">
              <w:rPr>
                <w:rStyle w:val="91"/>
                <w:color w:val="000000"/>
                <w:sz w:val="20"/>
                <w:szCs w:val="20"/>
              </w:rPr>
              <w:t xml:space="preserve"> системы информационной безопасности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%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F63FCE">
            <w:pPr>
              <w:pStyle w:val="a4"/>
              <w:shd w:val="clear" w:color="auto" w:fill="auto"/>
              <w:spacing w:before="0" w:after="0" w:line="264" w:lineRule="exact"/>
              <w:jc w:val="center"/>
            </w:pPr>
            <w:r w:rsidRPr="008E6251">
              <w:rPr>
                <w:rStyle w:val="91"/>
                <w:color w:val="000000"/>
              </w:rPr>
              <w:t>органы местного самоуправления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5BD4" w:rsidRPr="008E6251" w:rsidRDefault="00155BD4" w:rsidP="008E6251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55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5BD4" w:rsidRPr="00DC4BE6" w:rsidRDefault="00155BD4" w:rsidP="008E6251">
            <w:pPr>
              <w:pStyle w:val="a4"/>
              <w:shd w:val="clear" w:color="auto" w:fill="auto"/>
              <w:spacing w:before="0" w:after="0" w:line="200" w:lineRule="exact"/>
              <w:ind w:left="400"/>
              <w:jc w:val="left"/>
            </w:pPr>
            <w:r w:rsidRPr="00DC4BE6">
              <w:rPr>
                <w:rStyle w:val="10pt"/>
                <w:color w:val="000000"/>
              </w:rPr>
              <w:t>70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75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DC4BE6">
            <w:pPr>
              <w:pStyle w:val="a4"/>
              <w:shd w:val="clear" w:color="auto" w:fill="auto"/>
              <w:spacing w:before="0" w:after="0" w:line="190" w:lineRule="exact"/>
              <w:ind w:right="20"/>
              <w:jc w:val="center"/>
            </w:pPr>
            <w:r w:rsidRPr="008E6251">
              <w:rPr>
                <w:rStyle w:val="91"/>
                <w:color w:val="000000"/>
              </w:rPr>
              <w:t>85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DC4BE6">
            <w:pPr>
              <w:pStyle w:val="a4"/>
              <w:shd w:val="clear" w:color="auto" w:fill="auto"/>
              <w:spacing w:before="0" w:after="0" w:line="190" w:lineRule="exact"/>
              <w:ind w:right="120"/>
              <w:jc w:val="center"/>
            </w:pPr>
            <w:r w:rsidRPr="008E6251">
              <w:rPr>
                <w:rStyle w:val="91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95</w:t>
            </w:r>
          </w:p>
        </w:tc>
      </w:tr>
    </w:tbl>
    <w:p w:rsidR="00155BD4" w:rsidRDefault="00155BD4" w:rsidP="00155BD4">
      <w:pPr>
        <w:rPr>
          <w:color w:val="auto"/>
          <w:sz w:val="2"/>
          <w:szCs w:val="2"/>
        </w:rPr>
        <w:sectPr w:rsidR="00155BD4" w:rsidSect="008E6251">
          <w:pgSz w:w="16838" w:h="11906" w:orient="landscape"/>
          <w:pgMar w:top="851" w:right="0" w:bottom="0" w:left="0" w:header="0" w:footer="3" w:gutter="0"/>
          <w:cols w:space="720"/>
          <w:noEndnote/>
          <w:docGrid w:linePitch="360"/>
        </w:sectPr>
      </w:pPr>
    </w:p>
    <w:p w:rsidR="00F63FCE" w:rsidRDefault="00F63FCE" w:rsidP="00F63FCE">
      <w:pPr>
        <w:pStyle w:val="111"/>
        <w:shd w:val="clear" w:color="auto" w:fill="auto"/>
        <w:ind w:right="460"/>
        <w:rPr>
          <w:rStyle w:val="110"/>
          <w:color w:val="000000"/>
        </w:rPr>
      </w:pPr>
    </w:p>
    <w:p w:rsidR="00155BD4" w:rsidRPr="00F63FCE" w:rsidRDefault="00742250" w:rsidP="00742250">
      <w:pPr>
        <w:pStyle w:val="111"/>
        <w:shd w:val="clear" w:color="auto" w:fill="auto"/>
        <w:tabs>
          <w:tab w:val="left" w:pos="8625"/>
          <w:tab w:val="right" w:pos="15735"/>
        </w:tabs>
        <w:spacing w:line="276" w:lineRule="auto"/>
        <w:ind w:right="1103"/>
        <w:jc w:val="right"/>
        <w:rPr>
          <w:sz w:val="22"/>
          <w:szCs w:val="22"/>
        </w:rPr>
      </w:pPr>
      <w:r>
        <w:rPr>
          <w:rStyle w:val="110"/>
          <w:color w:val="000000"/>
          <w:sz w:val="22"/>
          <w:szCs w:val="22"/>
        </w:rPr>
        <w:tab/>
      </w:r>
      <w:r w:rsidR="00155BD4" w:rsidRPr="00F63FCE">
        <w:rPr>
          <w:rStyle w:val="110"/>
          <w:color w:val="000000"/>
          <w:sz w:val="22"/>
          <w:szCs w:val="22"/>
        </w:rPr>
        <w:t>Приложение 2 к муниципальной программе «Цифровая трансформация</w:t>
      </w:r>
    </w:p>
    <w:p w:rsidR="00155BD4" w:rsidRPr="00F63FCE" w:rsidRDefault="00F63FCE" w:rsidP="00F63FCE">
      <w:pPr>
        <w:pStyle w:val="111"/>
        <w:shd w:val="clear" w:color="auto" w:fill="auto"/>
        <w:tabs>
          <w:tab w:val="right" w:leader="underscore" w:pos="10801"/>
          <w:tab w:val="right" w:pos="11912"/>
          <w:tab w:val="right" w:pos="13258"/>
          <w:tab w:val="right" w:pos="13983"/>
        </w:tabs>
        <w:spacing w:line="276" w:lineRule="auto"/>
        <w:ind w:right="1103"/>
        <w:jc w:val="right"/>
        <w:rPr>
          <w:sz w:val="22"/>
          <w:szCs w:val="22"/>
        </w:rPr>
      </w:pPr>
      <w:r>
        <w:rPr>
          <w:rStyle w:val="110"/>
          <w:color w:val="000000"/>
          <w:sz w:val="22"/>
          <w:szCs w:val="22"/>
        </w:rPr>
        <w:t xml:space="preserve">Торбеевского </w:t>
      </w:r>
      <w:r w:rsidR="00155BD4" w:rsidRPr="00F63FCE">
        <w:rPr>
          <w:rStyle w:val="110"/>
          <w:color w:val="000000"/>
          <w:sz w:val="22"/>
          <w:szCs w:val="22"/>
        </w:rPr>
        <w:t>муниципального</w:t>
      </w:r>
      <w:r>
        <w:rPr>
          <w:rStyle w:val="110"/>
          <w:color w:val="000000"/>
          <w:sz w:val="22"/>
          <w:szCs w:val="22"/>
        </w:rPr>
        <w:t xml:space="preserve"> </w:t>
      </w:r>
      <w:r w:rsidR="00155BD4" w:rsidRPr="00F63FCE">
        <w:rPr>
          <w:rStyle w:val="110"/>
          <w:color w:val="000000"/>
          <w:sz w:val="22"/>
          <w:szCs w:val="22"/>
        </w:rPr>
        <w:t>района</w:t>
      </w:r>
      <w:r>
        <w:rPr>
          <w:rStyle w:val="110"/>
          <w:color w:val="000000"/>
          <w:sz w:val="22"/>
          <w:szCs w:val="22"/>
        </w:rPr>
        <w:t xml:space="preserve"> Республики </w:t>
      </w:r>
      <w:r w:rsidR="00155BD4" w:rsidRPr="00F63FCE">
        <w:rPr>
          <w:rStyle w:val="110"/>
          <w:color w:val="000000"/>
          <w:sz w:val="22"/>
          <w:szCs w:val="22"/>
        </w:rPr>
        <w:t>Мордовия</w:t>
      </w:r>
      <w:r>
        <w:rPr>
          <w:rStyle w:val="110"/>
          <w:color w:val="000000"/>
          <w:sz w:val="22"/>
          <w:szCs w:val="22"/>
        </w:rPr>
        <w:t>»</w:t>
      </w:r>
    </w:p>
    <w:p w:rsidR="00742250" w:rsidRDefault="00742250" w:rsidP="00742250">
      <w:pPr>
        <w:pStyle w:val="111"/>
        <w:shd w:val="clear" w:color="auto" w:fill="auto"/>
        <w:spacing w:after="45" w:line="276" w:lineRule="auto"/>
        <w:ind w:left="160"/>
        <w:rPr>
          <w:rStyle w:val="110"/>
          <w:color w:val="000000"/>
          <w:sz w:val="28"/>
          <w:szCs w:val="28"/>
        </w:rPr>
      </w:pPr>
    </w:p>
    <w:p w:rsidR="00742250" w:rsidRPr="00742250" w:rsidRDefault="00155BD4" w:rsidP="00742250">
      <w:pPr>
        <w:pStyle w:val="111"/>
        <w:shd w:val="clear" w:color="auto" w:fill="auto"/>
        <w:spacing w:after="45" w:line="276" w:lineRule="auto"/>
        <w:ind w:left="160"/>
        <w:rPr>
          <w:rStyle w:val="110"/>
          <w:b/>
          <w:sz w:val="24"/>
          <w:szCs w:val="24"/>
          <w:shd w:val="clear" w:color="auto" w:fill="auto"/>
        </w:rPr>
      </w:pPr>
      <w:r w:rsidRPr="00742250">
        <w:rPr>
          <w:rStyle w:val="110"/>
          <w:b/>
          <w:color w:val="000000"/>
          <w:sz w:val="24"/>
          <w:szCs w:val="24"/>
        </w:rPr>
        <w:t>Перечень</w:t>
      </w:r>
      <w:r w:rsidR="00742250" w:rsidRPr="00742250">
        <w:rPr>
          <w:b/>
          <w:sz w:val="24"/>
          <w:szCs w:val="24"/>
        </w:rPr>
        <w:t xml:space="preserve"> </w:t>
      </w:r>
      <w:r w:rsidRPr="00742250">
        <w:rPr>
          <w:rStyle w:val="110"/>
          <w:b/>
          <w:color w:val="000000"/>
          <w:sz w:val="24"/>
          <w:szCs w:val="24"/>
        </w:rPr>
        <w:t>основных мероприятий муниципальной прог</w:t>
      </w:r>
      <w:r w:rsidR="00742250" w:rsidRPr="00742250">
        <w:rPr>
          <w:rStyle w:val="110"/>
          <w:b/>
          <w:color w:val="000000"/>
          <w:sz w:val="24"/>
          <w:szCs w:val="24"/>
        </w:rPr>
        <w:t xml:space="preserve">раммы </w:t>
      </w:r>
    </w:p>
    <w:p w:rsidR="00155BD4" w:rsidRPr="00742250" w:rsidRDefault="00742250" w:rsidP="00742250">
      <w:pPr>
        <w:pStyle w:val="111"/>
        <w:shd w:val="clear" w:color="auto" w:fill="auto"/>
        <w:tabs>
          <w:tab w:val="right" w:leader="underscore" w:pos="7422"/>
          <w:tab w:val="right" w:pos="8555"/>
          <w:tab w:val="right" w:pos="9059"/>
          <w:tab w:val="right" w:pos="9875"/>
          <w:tab w:val="right" w:pos="10595"/>
          <w:tab w:val="right" w:pos="11416"/>
          <w:tab w:val="right" w:pos="12520"/>
          <w:tab w:val="right" w:pos="12602"/>
        </w:tabs>
        <w:spacing w:line="276" w:lineRule="auto"/>
        <w:ind w:left="1480"/>
        <w:rPr>
          <w:b/>
          <w:sz w:val="24"/>
          <w:szCs w:val="24"/>
        </w:rPr>
      </w:pPr>
      <w:r w:rsidRPr="00742250">
        <w:rPr>
          <w:rStyle w:val="110"/>
          <w:b/>
          <w:color w:val="000000"/>
          <w:sz w:val="24"/>
          <w:szCs w:val="24"/>
        </w:rPr>
        <w:t xml:space="preserve">«Цифровая трансформация Торбеевского муниципального </w:t>
      </w:r>
      <w:r w:rsidR="00155BD4" w:rsidRPr="00742250">
        <w:rPr>
          <w:rStyle w:val="110"/>
          <w:b/>
          <w:color w:val="000000"/>
          <w:sz w:val="24"/>
          <w:szCs w:val="24"/>
        </w:rPr>
        <w:t>района</w:t>
      </w:r>
      <w:r w:rsidRPr="00742250">
        <w:rPr>
          <w:rStyle w:val="110"/>
          <w:b/>
          <w:color w:val="000000"/>
          <w:sz w:val="24"/>
          <w:szCs w:val="24"/>
        </w:rPr>
        <w:t xml:space="preserve"> </w:t>
      </w:r>
      <w:r w:rsidR="00155BD4" w:rsidRPr="00742250">
        <w:rPr>
          <w:rStyle w:val="110"/>
          <w:b/>
          <w:color w:val="000000"/>
          <w:sz w:val="24"/>
          <w:szCs w:val="24"/>
        </w:rPr>
        <w:t>Республики</w:t>
      </w:r>
      <w:r w:rsidRPr="00742250">
        <w:rPr>
          <w:rStyle w:val="110"/>
          <w:b/>
          <w:color w:val="000000"/>
          <w:sz w:val="24"/>
          <w:szCs w:val="24"/>
        </w:rPr>
        <w:t xml:space="preserve"> </w:t>
      </w:r>
      <w:r w:rsidR="00155BD4" w:rsidRPr="00742250">
        <w:rPr>
          <w:rStyle w:val="110"/>
          <w:b/>
          <w:color w:val="000000"/>
          <w:sz w:val="24"/>
          <w:szCs w:val="24"/>
        </w:rPr>
        <w:t>Мордовия»</w:t>
      </w:r>
    </w:p>
    <w:tbl>
      <w:tblPr>
        <w:tblW w:w="0" w:type="auto"/>
        <w:tblInd w:w="9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6"/>
        <w:gridCol w:w="5094"/>
        <w:gridCol w:w="3118"/>
        <w:gridCol w:w="992"/>
        <w:gridCol w:w="861"/>
        <w:gridCol w:w="4668"/>
      </w:tblGrid>
      <w:tr w:rsidR="00155BD4" w:rsidRPr="00742250" w:rsidTr="004554FB">
        <w:trPr>
          <w:trHeight w:hRule="exact" w:val="28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60" w:line="276" w:lineRule="auto"/>
              <w:ind w:left="20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№</w:t>
            </w:r>
          </w:p>
          <w:p w:rsidR="00155BD4" w:rsidRPr="00742250" w:rsidRDefault="00155BD4" w:rsidP="00742250">
            <w:pPr>
              <w:pStyle w:val="a4"/>
              <w:shd w:val="clear" w:color="auto" w:fill="auto"/>
              <w:spacing w:before="60" w:after="0" w:line="276" w:lineRule="auto"/>
              <w:ind w:left="20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5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Номер и наименование подпрограммы, основного мероприятия, 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60" w:line="276" w:lineRule="auto"/>
              <w:jc w:val="center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Ответственный</w:t>
            </w:r>
          </w:p>
          <w:p w:rsidR="00155BD4" w:rsidRPr="00742250" w:rsidRDefault="00155BD4" w:rsidP="00742250">
            <w:pPr>
              <w:pStyle w:val="a4"/>
              <w:shd w:val="clear" w:color="auto" w:fill="auto"/>
              <w:spacing w:before="60" w:after="0" w:line="276" w:lineRule="auto"/>
              <w:jc w:val="center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Срок</w:t>
            </w:r>
          </w:p>
        </w:tc>
        <w:tc>
          <w:tcPr>
            <w:tcW w:w="46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</w:tr>
      <w:tr w:rsidR="00155BD4" w:rsidRPr="00742250" w:rsidTr="004554FB">
        <w:trPr>
          <w:trHeight w:hRule="exact" w:val="828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0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742250" w:rsidRDefault="00155BD4" w:rsidP="003D1610">
            <w:pPr>
              <w:pStyle w:val="a4"/>
              <w:shd w:val="clear" w:color="auto" w:fill="auto"/>
              <w:spacing w:before="0" w:after="60" w:line="240" w:lineRule="auto"/>
              <w:jc w:val="center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начала</w:t>
            </w:r>
          </w:p>
          <w:p w:rsidR="00155BD4" w:rsidRPr="00742250" w:rsidRDefault="00155BD4" w:rsidP="003D1610">
            <w:pPr>
              <w:pStyle w:val="a4"/>
              <w:shd w:val="clear" w:color="auto" w:fill="auto"/>
              <w:spacing w:before="60" w:after="0" w:line="240" w:lineRule="auto"/>
              <w:jc w:val="center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реализации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742250" w:rsidRDefault="00155BD4" w:rsidP="003D1610">
            <w:pPr>
              <w:pStyle w:val="a4"/>
              <w:shd w:val="clear" w:color="auto" w:fill="auto"/>
              <w:spacing w:before="0" w:after="60" w:line="240" w:lineRule="auto"/>
              <w:ind w:left="20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окончания</w:t>
            </w:r>
          </w:p>
          <w:p w:rsidR="00155BD4" w:rsidRPr="00742250" w:rsidRDefault="00155BD4" w:rsidP="003D1610">
            <w:pPr>
              <w:pStyle w:val="a4"/>
              <w:shd w:val="clear" w:color="auto" w:fill="auto"/>
              <w:spacing w:before="60"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реализации</w:t>
            </w:r>
          </w:p>
        </w:tc>
        <w:tc>
          <w:tcPr>
            <w:tcW w:w="4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60" w:after="0" w:line="276" w:lineRule="auto"/>
              <w:ind w:left="120"/>
              <w:jc w:val="left"/>
              <w:rPr>
                <w:sz w:val="22"/>
                <w:szCs w:val="22"/>
              </w:rPr>
            </w:pPr>
          </w:p>
        </w:tc>
      </w:tr>
      <w:tr w:rsidR="00155BD4" w:rsidRPr="00742250" w:rsidTr="004554FB">
        <w:trPr>
          <w:trHeight w:hRule="exact" w:val="118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 xml:space="preserve">Муниципальная программа «Цифровая трансформация </w:t>
            </w:r>
            <w:r w:rsidR="00742250">
              <w:rPr>
                <w:rStyle w:val="61"/>
                <w:color w:val="000000"/>
                <w:sz w:val="22"/>
                <w:szCs w:val="22"/>
              </w:rPr>
              <w:t xml:space="preserve">Торбеевского </w:t>
            </w:r>
            <w:r w:rsidRPr="00742250">
              <w:rPr>
                <w:rStyle w:val="61"/>
                <w:color w:val="000000"/>
                <w:sz w:val="22"/>
                <w:szCs w:val="22"/>
              </w:rPr>
              <w:t>муниципального района Республики Мордовия</w:t>
            </w:r>
            <w:r w:rsidR="00742250">
              <w:rPr>
                <w:rStyle w:val="61"/>
                <w:color w:val="000000"/>
                <w:sz w:val="22"/>
                <w:szCs w:val="22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BD4" w:rsidRPr="00742250" w:rsidRDefault="00155BD4" w:rsidP="00742250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5BD4" w:rsidRPr="00742250" w:rsidTr="004554FB">
        <w:trPr>
          <w:trHeight w:hRule="exact"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Информационная инфраструктура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BD4" w:rsidRPr="00742250" w:rsidRDefault="00155BD4" w:rsidP="00742250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5BD4" w:rsidRPr="00742250" w:rsidTr="004554FB">
        <w:trPr>
          <w:trHeight w:hRule="exact" w:val="1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4554FB">
            <w:pPr>
              <w:pStyle w:val="a4"/>
              <w:shd w:val="clear" w:color="auto" w:fill="auto"/>
              <w:spacing w:before="0" w:after="0" w:line="276" w:lineRule="auto"/>
              <w:ind w:left="20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4554FB" w:rsidRDefault="00155BD4" w:rsidP="004554FB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 xml:space="preserve">Устранение цифрового неравенства, подключение к сети «Интернет» общественно значимых объектов </w:t>
            </w:r>
            <w:r w:rsidR="00742250">
              <w:rPr>
                <w:rStyle w:val="61"/>
                <w:color w:val="000000"/>
                <w:sz w:val="22"/>
                <w:szCs w:val="22"/>
              </w:rPr>
              <w:t xml:space="preserve">Торбеевского </w:t>
            </w:r>
            <w:r w:rsidRPr="00742250">
              <w:rPr>
                <w:rStyle w:val="61"/>
                <w:color w:val="000000"/>
                <w:sz w:val="22"/>
                <w:szCs w:val="22"/>
              </w:rPr>
              <w:t>муниципального района Республики Мордовия (медицинских, образовательных, культурных, спортивных и иных организаций)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4554FB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 xml:space="preserve">Администрация </w:t>
            </w:r>
            <w:r w:rsidR="00742250">
              <w:rPr>
                <w:rStyle w:val="61"/>
                <w:color w:val="000000"/>
                <w:sz w:val="22"/>
                <w:szCs w:val="22"/>
              </w:rPr>
              <w:t xml:space="preserve">Торбеевского </w:t>
            </w:r>
            <w:r w:rsidRPr="00742250">
              <w:rPr>
                <w:rStyle w:val="61"/>
                <w:color w:val="000000"/>
                <w:sz w:val="22"/>
                <w:szCs w:val="22"/>
              </w:rPr>
              <w:t>муниципального района Республики Мордовия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ind w:left="20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Все медицинские, образовательные, культурные, спортивные и иные организации социальной сферы имеют широкополосный доступ к сети «Интернет»</w:t>
            </w:r>
          </w:p>
        </w:tc>
      </w:tr>
      <w:tr w:rsidR="00155BD4" w:rsidRPr="00742250" w:rsidTr="004554FB">
        <w:trPr>
          <w:trHeight w:hRule="exact" w:val="14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ind w:left="20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4554FB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Создание, развитие и эксплуатация структурированных кабельных сетей (локально вычислительных сетей) и телекоммуникационных сервисов в местах размещения органов местного самоуправления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ind w:left="20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Все органы местного самоуправления в Республике Мордовия имеют широкополосный доступ к сети «Интернета</w:t>
            </w:r>
          </w:p>
        </w:tc>
      </w:tr>
      <w:tr w:rsidR="00155BD4" w:rsidRPr="00742250" w:rsidTr="004554FB">
        <w:trPr>
          <w:trHeight w:hRule="exact" w:val="127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ind w:left="20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4554FB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 xml:space="preserve">Обеспечение подключения органов местного самоуправления Республики Мордовия к инфраструктуре российского государственного сегмента сети «Интернет» (сеть </w:t>
            </w:r>
            <w:r w:rsidRPr="00742250">
              <w:rPr>
                <w:rStyle w:val="61"/>
                <w:color w:val="000000"/>
                <w:sz w:val="22"/>
                <w:szCs w:val="22"/>
                <w:lang w:val="en-US" w:eastAsia="en-US"/>
              </w:rPr>
              <w:t>RSNet</w:t>
            </w:r>
            <w:r w:rsidRPr="00742250">
              <w:rPr>
                <w:rStyle w:val="61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органы,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ind w:left="20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Реализованы требования Указа Президент</w:t>
            </w:r>
            <w:r w:rsidR="00373B3F">
              <w:rPr>
                <w:rStyle w:val="61"/>
                <w:color w:val="000000"/>
                <w:sz w:val="22"/>
                <w:szCs w:val="22"/>
              </w:rPr>
              <w:t>а Российской Федерации от 22.05.</w:t>
            </w:r>
            <w:r w:rsidRPr="00742250">
              <w:rPr>
                <w:rStyle w:val="61"/>
                <w:color w:val="000000"/>
                <w:sz w:val="22"/>
                <w:szCs w:val="22"/>
              </w:rPr>
              <w:t>2015 г. №260 «</w:t>
            </w:r>
            <w:r w:rsidR="00742250">
              <w:rPr>
                <w:rStyle w:val="61"/>
                <w:color w:val="000000"/>
                <w:sz w:val="22"/>
                <w:szCs w:val="22"/>
              </w:rPr>
              <w:t>О</w:t>
            </w:r>
            <w:r w:rsidRPr="00742250">
              <w:rPr>
                <w:rStyle w:val="61"/>
                <w:color w:val="000000"/>
                <w:sz w:val="22"/>
                <w:szCs w:val="22"/>
              </w:rPr>
              <w:t xml:space="preserve"> некоторых вопросах информационной безопасности Российской Федерации»</w:t>
            </w:r>
          </w:p>
        </w:tc>
      </w:tr>
      <w:tr w:rsidR="00155BD4" w:rsidRPr="00742250" w:rsidTr="004554FB">
        <w:trPr>
          <w:trHeight w:hRule="exact" w:val="2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Цифровое государственное управление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BD4" w:rsidRPr="00742250" w:rsidRDefault="00155BD4" w:rsidP="00742250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5BD4" w:rsidRPr="00742250" w:rsidTr="004554FB">
        <w:trPr>
          <w:trHeight w:hRule="exact" w:val="21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ind w:left="20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Цифровая трансформация муниципальных услуг и сервисов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 xml:space="preserve">Администрация </w:t>
            </w:r>
            <w:r w:rsidR="00742250">
              <w:rPr>
                <w:rStyle w:val="61"/>
                <w:color w:val="000000"/>
                <w:sz w:val="22"/>
                <w:szCs w:val="22"/>
              </w:rPr>
              <w:t xml:space="preserve">Торбеевского </w:t>
            </w:r>
            <w:r w:rsidRPr="00742250">
              <w:rPr>
                <w:rStyle w:val="61"/>
                <w:color w:val="000000"/>
                <w:sz w:val="22"/>
                <w:szCs w:val="22"/>
              </w:rPr>
              <w:t>муниципального района Республики Мордовия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ind w:left="20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rStyle w:val="61"/>
                <w:color w:val="000000"/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 xml:space="preserve">Обеспечена возможность получения результатов предоставления приоритетных массовых социально-значимых муниципальных услуг и сервисов без посещения многофункциональных центров </w:t>
            </w:r>
          </w:p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или органов, предоставляющих услуги и сервисы</w:t>
            </w:r>
          </w:p>
        </w:tc>
      </w:tr>
      <w:tr w:rsidR="00155BD4" w:rsidRPr="00742250" w:rsidTr="004554FB">
        <w:trPr>
          <w:trHeight w:hRule="exact" w:val="11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ind w:left="20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Цифровая трансформация муниципальной службы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 xml:space="preserve">Администрация </w:t>
            </w:r>
            <w:r w:rsidR="00742250">
              <w:rPr>
                <w:rStyle w:val="61"/>
                <w:color w:val="000000"/>
                <w:sz w:val="22"/>
                <w:szCs w:val="22"/>
              </w:rPr>
              <w:t xml:space="preserve">Торбеевского </w:t>
            </w:r>
            <w:r w:rsidRPr="00742250">
              <w:rPr>
                <w:rStyle w:val="61"/>
                <w:color w:val="000000"/>
                <w:sz w:val="22"/>
                <w:szCs w:val="22"/>
              </w:rPr>
              <w:t xml:space="preserve">муниципального района Республики Мордовия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ind w:left="20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Обеспечение повышение эффективности деятельности органов местного самоуправления за счет внедрения цифровых технологий</w:t>
            </w:r>
          </w:p>
        </w:tc>
      </w:tr>
      <w:tr w:rsidR="00155BD4" w:rsidRPr="00742250" w:rsidTr="004554FB">
        <w:trPr>
          <w:trHeight w:hRule="exact" w:val="12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ind w:left="20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2.3.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Развитие, модернизация и эксплуатация информационных систем и ресурсов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 xml:space="preserve">Администрация </w:t>
            </w:r>
            <w:r w:rsidR="00742250">
              <w:rPr>
                <w:rStyle w:val="61"/>
                <w:color w:val="000000"/>
                <w:sz w:val="22"/>
                <w:szCs w:val="22"/>
              </w:rPr>
              <w:t xml:space="preserve">Торбеевского </w:t>
            </w:r>
            <w:r w:rsidRPr="00742250">
              <w:rPr>
                <w:rStyle w:val="61"/>
                <w:color w:val="000000"/>
                <w:sz w:val="22"/>
                <w:szCs w:val="22"/>
              </w:rPr>
              <w:t xml:space="preserve">муниципального района Республики Мордовия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ind w:left="20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Обеспечение повышение эффективности деятельности органов местного самоуправления за счет внедрения и развития информационных систем и ресурсов</w:t>
            </w:r>
          </w:p>
        </w:tc>
      </w:tr>
    </w:tbl>
    <w:tbl>
      <w:tblPr>
        <w:tblpPr w:leftFromText="180" w:rightFromText="180" w:vertAnchor="text" w:horzAnchor="page" w:tblpX="99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5103"/>
        <w:gridCol w:w="3119"/>
        <w:gridCol w:w="992"/>
        <w:gridCol w:w="851"/>
        <w:gridCol w:w="4677"/>
      </w:tblGrid>
      <w:tr w:rsidR="000777F3" w:rsidRPr="00742250" w:rsidTr="004554FB">
        <w:trPr>
          <w:trHeight w:hRule="exact" w:val="25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7F3" w:rsidRPr="00742250" w:rsidRDefault="000777F3" w:rsidP="000777F3">
            <w:pPr>
              <w:pStyle w:val="a4"/>
              <w:shd w:val="clear" w:color="auto" w:fill="auto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7F3" w:rsidRDefault="000777F3" w:rsidP="000777F3">
            <w:pPr>
              <w:pStyle w:val="a4"/>
              <w:shd w:val="clear" w:color="auto" w:fill="auto"/>
              <w:spacing w:before="0" w:after="0" w:line="276" w:lineRule="auto"/>
              <w:ind w:left="20"/>
              <w:jc w:val="left"/>
              <w:rPr>
                <w:rStyle w:val="61"/>
                <w:color w:val="000000"/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Кадры для цифровой экономики</w:t>
            </w:r>
          </w:p>
          <w:p w:rsidR="000777F3" w:rsidRDefault="000777F3" w:rsidP="000777F3">
            <w:pPr>
              <w:pStyle w:val="a4"/>
              <w:shd w:val="clear" w:color="auto" w:fill="auto"/>
              <w:spacing w:before="0" w:after="0" w:line="276" w:lineRule="auto"/>
              <w:ind w:left="20"/>
              <w:jc w:val="left"/>
              <w:rPr>
                <w:rStyle w:val="61"/>
                <w:color w:val="000000"/>
                <w:sz w:val="22"/>
                <w:szCs w:val="22"/>
              </w:rPr>
            </w:pPr>
          </w:p>
          <w:p w:rsidR="000777F3" w:rsidRPr="00742250" w:rsidRDefault="000777F3" w:rsidP="000777F3">
            <w:pPr>
              <w:pStyle w:val="a4"/>
              <w:shd w:val="clear" w:color="auto" w:fill="auto"/>
              <w:spacing w:before="0" w:after="0" w:line="276" w:lineRule="auto"/>
              <w:ind w:left="20"/>
              <w:jc w:val="left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7F3" w:rsidRPr="00742250" w:rsidRDefault="000777F3" w:rsidP="000777F3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7F3" w:rsidRPr="00742250" w:rsidRDefault="000777F3" w:rsidP="000777F3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7F3" w:rsidRPr="00742250" w:rsidRDefault="000777F3" w:rsidP="000777F3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77F3" w:rsidRPr="00742250" w:rsidRDefault="000777F3" w:rsidP="000777F3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777F3" w:rsidRPr="00742250" w:rsidTr="006F77F8">
        <w:trPr>
          <w:trHeight w:hRule="exact" w:val="73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77F3" w:rsidRPr="00742250" w:rsidRDefault="000777F3" w:rsidP="000777F3">
            <w:pPr>
              <w:pStyle w:val="a4"/>
              <w:shd w:val="clear" w:color="auto" w:fill="auto"/>
              <w:spacing w:before="0" w:after="0" w:line="276" w:lineRule="auto"/>
              <w:ind w:left="20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77F3" w:rsidRPr="00742250" w:rsidRDefault="000777F3" w:rsidP="000777F3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Оказание содействия гражданам в освоении компетенций цифровой экономики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777F3" w:rsidRPr="00742250" w:rsidRDefault="000777F3" w:rsidP="006F77F8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Style w:val="61"/>
                <w:color w:val="000000"/>
                <w:sz w:val="22"/>
                <w:szCs w:val="22"/>
              </w:rPr>
              <w:t xml:space="preserve">Торбеевского </w:t>
            </w:r>
            <w:r w:rsidRPr="00742250">
              <w:rPr>
                <w:rStyle w:val="61"/>
                <w:color w:val="000000"/>
                <w:sz w:val="22"/>
                <w:szCs w:val="22"/>
              </w:rPr>
              <w:t>муниципального района Республики Мордовия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77F3" w:rsidRPr="00742250" w:rsidRDefault="000777F3" w:rsidP="000777F3">
            <w:pPr>
              <w:pStyle w:val="a4"/>
              <w:shd w:val="clear" w:color="auto" w:fill="auto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77F3" w:rsidRPr="00742250" w:rsidRDefault="000777F3" w:rsidP="000777F3">
            <w:pPr>
              <w:pStyle w:val="a4"/>
              <w:shd w:val="clear" w:color="auto" w:fill="auto"/>
              <w:spacing w:before="0" w:after="0" w:line="276" w:lineRule="auto"/>
              <w:ind w:left="20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7F3" w:rsidRPr="00742250" w:rsidRDefault="000777F3" w:rsidP="006F77F8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 xml:space="preserve">Жителями </w:t>
            </w:r>
            <w:r>
              <w:rPr>
                <w:rStyle w:val="61"/>
                <w:color w:val="000000"/>
                <w:sz w:val="22"/>
                <w:szCs w:val="22"/>
              </w:rPr>
              <w:t xml:space="preserve">Торбеевского </w:t>
            </w:r>
            <w:r w:rsidRPr="00742250">
              <w:rPr>
                <w:rStyle w:val="61"/>
                <w:color w:val="000000"/>
                <w:sz w:val="22"/>
                <w:szCs w:val="22"/>
              </w:rPr>
              <w:t xml:space="preserve">муниципального района Республики Мордовия освоены </w:t>
            </w:r>
            <w:r>
              <w:rPr>
                <w:rStyle w:val="61"/>
                <w:color w:val="000000"/>
                <w:sz w:val="22"/>
                <w:szCs w:val="22"/>
              </w:rPr>
              <w:t>ключе</w:t>
            </w:r>
            <w:r w:rsidRPr="00742250">
              <w:rPr>
                <w:rStyle w:val="61"/>
                <w:color w:val="000000"/>
                <w:sz w:val="22"/>
                <w:szCs w:val="22"/>
              </w:rPr>
              <w:t>вые компетенции цифровой экономики</w:t>
            </w:r>
          </w:p>
          <w:p w:rsidR="000777F3" w:rsidRPr="00742250" w:rsidRDefault="000777F3" w:rsidP="006F77F8">
            <w:pPr>
              <w:pStyle w:val="a4"/>
              <w:spacing w:before="0" w:after="0" w:line="240" w:lineRule="auto"/>
              <w:ind w:left="40"/>
              <w:jc w:val="left"/>
              <w:rPr>
                <w:sz w:val="22"/>
                <w:szCs w:val="22"/>
              </w:rPr>
            </w:pPr>
          </w:p>
        </w:tc>
      </w:tr>
      <w:tr w:rsidR="000777F3" w:rsidRPr="00742250" w:rsidTr="004554FB">
        <w:trPr>
          <w:trHeight w:hRule="exact" w:val="697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7F3" w:rsidRPr="00742250" w:rsidRDefault="000777F3" w:rsidP="000777F3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7F3" w:rsidRPr="00742250" w:rsidRDefault="000777F3" w:rsidP="000777F3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7F3" w:rsidRPr="00742250" w:rsidRDefault="000777F3" w:rsidP="000777F3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7F3" w:rsidRPr="00742250" w:rsidRDefault="000777F3" w:rsidP="000777F3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7F3" w:rsidRPr="00742250" w:rsidRDefault="000777F3" w:rsidP="000777F3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77F3" w:rsidRPr="00742250" w:rsidRDefault="000777F3" w:rsidP="000777F3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2"/>
                <w:szCs w:val="22"/>
              </w:rPr>
            </w:pPr>
          </w:p>
        </w:tc>
      </w:tr>
      <w:tr w:rsidR="000777F3" w:rsidRPr="00742250" w:rsidTr="004554FB">
        <w:trPr>
          <w:trHeight w:hRule="exact" w:val="135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7F3" w:rsidRPr="00742250" w:rsidRDefault="000777F3" w:rsidP="000777F3">
            <w:pPr>
              <w:pStyle w:val="a4"/>
              <w:shd w:val="clear" w:color="auto" w:fill="auto"/>
              <w:spacing w:before="0" w:after="0" w:line="276" w:lineRule="auto"/>
              <w:ind w:left="20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3.2.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7F3" w:rsidRPr="00742250" w:rsidRDefault="000777F3" w:rsidP="000777F3">
            <w:pPr>
              <w:pStyle w:val="a4"/>
              <w:shd w:val="clear" w:color="auto" w:fill="auto"/>
              <w:spacing w:before="0" w:after="0" w:line="276" w:lineRule="auto"/>
              <w:ind w:left="2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Внедрение в систему образования требований к ключевым компетенциям цифровой экономики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7F3" w:rsidRPr="00742250" w:rsidRDefault="000777F3" w:rsidP="000777F3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Style w:val="61"/>
                <w:color w:val="000000"/>
                <w:sz w:val="22"/>
                <w:szCs w:val="22"/>
              </w:rPr>
              <w:t xml:space="preserve">Торбеевского </w:t>
            </w:r>
            <w:r w:rsidRPr="00742250">
              <w:rPr>
                <w:rStyle w:val="61"/>
                <w:color w:val="000000"/>
                <w:sz w:val="22"/>
                <w:szCs w:val="22"/>
              </w:rPr>
              <w:t>муниципального района Республики Мордовия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7F3" w:rsidRPr="00742250" w:rsidRDefault="000777F3" w:rsidP="000777F3">
            <w:pPr>
              <w:pStyle w:val="a4"/>
              <w:shd w:val="clear" w:color="auto" w:fill="auto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7F3" w:rsidRPr="00742250" w:rsidRDefault="000777F3" w:rsidP="000777F3">
            <w:pPr>
              <w:pStyle w:val="a4"/>
              <w:shd w:val="clear" w:color="auto" w:fill="auto"/>
              <w:spacing w:before="0" w:after="0" w:line="276" w:lineRule="auto"/>
              <w:ind w:left="20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77F3" w:rsidRPr="00742250" w:rsidRDefault="000777F3" w:rsidP="000777F3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Выпускники образовательных организаций всех уровней образования обладают ключевыми компетенциями цифровой экономики</w:t>
            </w:r>
          </w:p>
        </w:tc>
      </w:tr>
      <w:tr w:rsidR="00DC5C2F" w:rsidRPr="00742250" w:rsidTr="006F77F8">
        <w:trPr>
          <w:trHeight w:hRule="exact" w:val="84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C5C2F" w:rsidRPr="00742250" w:rsidRDefault="00DC5C2F" w:rsidP="000777F3">
            <w:pPr>
              <w:pStyle w:val="a4"/>
              <w:shd w:val="clear" w:color="auto" w:fill="auto"/>
              <w:spacing w:before="0" w:after="0" w:line="276" w:lineRule="auto"/>
              <w:ind w:left="20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3.3.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C5C2F" w:rsidRPr="00742250" w:rsidRDefault="00DC5C2F" w:rsidP="000777F3">
            <w:pPr>
              <w:pStyle w:val="a4"/>
              <w:shd w:val="clear" w:color="auto" w:fill="auto"/>
              <w:spacing w:before="0" w:after="0" w:line="276" w:lineRule="auto"/>
              <w:ind w:left="2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Поддержка и развитие талантов обучающихся в области математики, информатики и цифровых технологий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C5C2F" w:rsidRPr="00742250" w:rsidRDefault="00DC5C2F" w:rsidP="006F77F8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Style w:val="61"/>
                <w:color w:val="000000"/>
                <w:sz w:val="22"/>
                <w:szCs w:val="22"/>
              </w:rPr>
              <w:t xml:space="preserve">Торбеевского </w:t>
            </w:r>
            <w:r w:rsidRPr="00742250">
              <w:rPr>
                <w:rStyle w:val="61"/>
                <w:color w:val="000000"/>
                <w:sz w:val="22"/>
                <w:szCs w:val="22"/>
              </w:rPr>
              <w:t>муниципального района Республики Мордовия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C5C2F" w:rsidRPr="00742250" w:rsidRDefault="00DC5C2F" w:rsidP="000777F3">
            <w:pPr>
              <w:pStyle w:val="a4"/>
              <w:shd w:val="clear" w:color="auto" w:fill="auto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C5C2F" w:rsidRPr="00742250" w:rsidRDefault="00DC5C2F" w:rsidP="000777F3">
            <w:pPr>
              <w:pStyle w:val="a4"/>
              <w:shd w:val="clear" w:color="auto" w:fill="auto"/>
              <w:spacing w:before="0" w:after="0" w:line="276" w:lineRule="auto"/>
              <w:ind w:left="20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C2F" w:rsidRPr="00742250" w:rsidRDefault="00DC5C2F" w:rsidP="006F77F8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2"/>
                <w:szCs w:val="22"/>
              </w:rPr>
            </w:pPr>
            <w:r>
              <w:rPr>
                <w:rStyle w:val="61"/>
                <w:color w:val="000000"/>
                <w:sz w:val="22"/>
                <w:szCs w:val="22"/>
              </w:rPr>
              <w:t>Обеспечена популяризация Торбеевского</w:t>
            </w:r>
          </w:p>
          <w:p w:rsidR="00DC5C2F" w:rsidRPr="00742250" w:rsidRDefault="00DC5C2F" w:rsidP="006F77F8">
            <w:pPr>
              <w:pStyle w:val="a4"/>
              <w:spacing w:before="0" w:after="0"/>
              <w:ind w:left="4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 xml:space="preserve">муниципального района Республики Мордовия </w:t>
            </w:r>
            <w:r>
              <w:rPr>
                <w:rStyle w:val="61"/>
                <w:color w:val="000000"/>
                <w:sz w:val="22"/>
                <w:szCs w:val="22"/>
                <w:lang w:val="en-US"/>
              </w:rPr>
              <w:t>IT</w:t>
            </w:r>
            <w:r w:rsidRPr="00742250">
              <w:rPr>
                <w:rStyle w:val="61"/>
                <w:color w:val="000000"/>
                <w:sz w:val="22"/>
                <w:szCs w:val="22"/>
              </w:rPr>
              <w:t>- сферы и создана система раннего выявления и поддержки талантов обучающихся в области математики, информатики, технологий цифровой экономики</w:t>
            </w:r>
          </w:p>
        </w:tc>
      </w:tr>
      <w:tr w:rsidR="00DC5C2F" w:rsidRPr="00742250" w:rsidTr="004554FB">
        <w:trPr>
          <w:trHeight w:hRule="exact" w:val="1514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5C2F" w:rsidRPr="00742250" w:rsidRDefault="00DC5C2F" w:rsidP="000777F3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5C2F" w:rsidRPr="00742250" w:rsidRDefault="00DC5C2F" w:rsidP="000777F3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5C2F" w:rsidRPr="00742250" w:rsidRDefault="00DC5C2F" w:rsidP="000777F3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5C2F" w:rsidRPr="00742250" w:rsidRDefault="00DC5C2F" w:rsidP="000777F3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5C2F" w:rsidRPr="00742250" w:rsidRDefault="00DC5C2F" w:rsidP="000777F3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5C2F" w:rsidRPr="00742250" w:rsidRDefault="00DC5C2F" w:rsidP="000777F3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2"/>
                <w:szCs w:val="22"/>
              </w:rPr>
            </w:pPr>
          </w:p>
        </w:tc>
      </w:tr>
      <w:tr w:rsidR="000777F3" w:rsidRPr="00742250" w:rsidTr="004554FB">
        <w:trPr>
          <w:trHeight w:hRule="exact" w:val="351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7F3" w:rsidRPr="00742250" w:rsidRDefault="000777F3" w:rsidP="000777F3">
            <w:pPr>
              <w:pStyle w:val="a4"/>
              <w:shd w:val="clear" w:color="auto" w:fill="auto"/>
              <w:spacing w:before="0" w:after="0" w:line="276" w:lineRule="auto"/>
              <w:ind w:left="20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3.4.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7F3" w:rsidRPr="00742250" w:rsidRDefault="000777F3" w:rsidP="000777F3">
            <w:pPr>
              <w:pStyle w:val="a4"/>
              <w:shd w:val="clear" w:color="auto" w:fill="auto"/>
              <w:spacing w:before="0" w:after="0" w:line="276" w:lineRule="auto"/>
              <w:ind w:left="2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Реализация мероприятий по подготовке кадров и обучению ключевым компетенциям цифровой экономики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7F3" w:rsidRPr="00742250" w:rsidRDefault="00DC5C2F" w:rsidP="000777F3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Style w:val="61"/>
                <w:color w:val="000000"/>
                <w:sz w:val="22"/>
                <w:szCs w:val="22"/>
              </w:rPr>
              <w:t xml:space="preserve">Торбеевского </w:t>
            </w:r>
            <w:r w:rsidRPr="00742250">
              <w:rPr>
                <w:rStyle w:val="61"/>
                <w:color w:val="000000"/>
                <w:sz w:val="22"/>
                <w:szCs w:val="22"/>
              </w:rPr>
              <w:t>муниципального района Республики Мордовия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7F3" w:rsidRPr="00742250" w:rsidRDefault="000777F3" w:rsidP="000777F3">
            <w:pPr>
              <w:pStyle w:val="a4"/>
              <w:shd w:val="clear" w:color="auto" w:fill="auto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7F3" w:rsidRPr="00742250" w:rsidRDefault="000777F3" w:rsidP="000777F3">
            <w:pPr>
              <w:pStyle w:val="a4"/>
              <w:shd w:val="clear" w:color="auto" w:fill="auto"/>
              <w:spacing w:before="0" w:after="0" w:line="276" w:lineRule="auto"/>
              <w:ind w:left="20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77F3" w:rsidRDefault="000777F3" w:rsidP="000777F3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rStyle w:val="61"/>
                <w:color w:val="000000"/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 xml:space="preserve">В полном объеме обеспечена перспективная потребность цифровой экономики </w:t>
            </w:r>
            <w:r w:rsidR="00DC5C2F">
              <w:rPr>
                <w:rStyle w:val="61"/>
                <w:color w:val="000000"/>
                <w:sz w:val="22"/>
                <w:szCs w:val="22"/>
              </w:rPr>
              <w:t xml:space="preserve">Торбеевского </w:t>
            </w:r>
            <w:r w:rsidRPr="00742250">
              <w:rPr>
                <w:rStyle w:val="61"/>
                <w:color w:val="000000"/>
                <w:sz w:val="22"/>
                <w:szCs w:val="22"/>
              </w:rPr>
              <w:t>муниципального района Республики Мордовия в кадрах</w:t>
            </w:r>
          </w:p>
          <w:p w:rsidR="00DC5C2F" w:rsidRDefault="00DC5C2F" w:rsidP="000777F3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rStyle w:val="61"/>
                <w:color w:val="000000"/>
                <w:sz w:val="22"/>
                <w:szCs w:val="22"/>
              </w:rPr>
            </w:pPr>
          </w:p>
          <w:p w:rsidR="00DC5C2F" w:rsidRDefault="00DC5C2F" w:rsidP="000777F3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rStyle w:val="61"/>
                <w:color w:val="000000"/>
                <w:sz w:val="22"/>
                <w:szCs w:val="22"/>
              </w:rPr>
            </w:pPr>
          </w:p>
          <w:p w:rsidR="00DC5C2F" w:rsidRDefault="00DC5C2F" w:rsidP="000777F3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rStyle w:val="61"/>
                <w:color w:val="000000"/>
                <w:sz w:val="22"/>
                <w:szCs w:val="22"/>
              </w:rPr>
            </w:pPr>
          </w:p>
          <w:p w:rsidR="00DC5C2F" w:rsidRDefault="00DC5C2F" w:rsidP="000777F3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rStyle w:val="61"/>
                <w:color w:val="000000"/>
                <w:sz w:val="22"/>
                <w:szCs w:val="22"/>
              </w:rPr>
            </w:pPr>
          </w:p>
          <w:p w:rsidR="00DC5C2F" w:rsidRDefault="00DC5C2F" w:rsidP="000777F3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rStyle w:val="61"/>
                <w:color w:val="000000"/>
                <w:sz w:val="22"/>
                <w:szCs w:val="22"/>
              </w:rPr>
            </w:pPr>
          </w:p>
          <w:p w:rsidR="00DC5C2F" w:rsidRDefault="00DC5C2F" w:rsidP="000777F3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rStyle w:val="61"/>
                <w:color w:val="000000"/>
                <w:sz w:val="22"/>
                <w:szCs w:val="22"/>
              </w:rPr>
            </w:pPr>
          </w:p>
          <w:p w:rsidR="00DC5C2F" w:rsidRDefault="00DC5C2F" w:rsidP="000777F3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rStyle w:val="61"/>
                <w:color w:val="000000"/>
                <w:sz w:val="22"/>
                <w:szCs w:val="22"/>
              </w:rPr>
            </w:pPr>
          </w:p>
          <w:p w:rsidR="00DC5C2F" w:rsidRDefault="00DC5C2F" w:rsidP="000777F3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rStyle w:val="61"/>
                <w:color w:val="000000"/>
                <w:sz w:val="22"/>
                <w:szCs w:val="22"/>
              </w:rPr>
            </w:pPr>
          </w:p>
          <w:p w:rsidR="00DC5C2F" w:rsidRDefault="00DC5C2F" w:rsidP="000777F3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rStyle w:val="61"/>
                <w:color w:val="000000"/>
                <w:sz w:val="22"/>
                <w:szCs w:val="22"/>
              </w:rPr>
            </w:pPr>
          </w:p>
          <w:p w:rsidR="00DC5C2F" w:rsidRDefault="00DC5C2F" w:rsidP="000777F3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rStyle w:val="61"/>
                <w:color w:val="000000"/>
                <w:sz w:val="22"/>
                <w:szCs w:val="22"/>
              </w:rPr>
            </w:pPr>
          </w:p>
          <w:p w:rsidR="00DC5C2F" w:rsidRPr="00742250" w:rsidRDefault="00DC5C2F" w:rsidP="000777F3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2"/>
                <w:szCs w:val="22"/>
              </w:rPr>
            </w:pPr>
          </w:p>
        </w:tc>
      </w:tr>
      <w:tr w:rsidR="000777F3" w:rsidRPr="00742250" w:rsidTr="004554FB">
        <w:trPr>
          <w:trHeight w:hRule="exact" w:val="2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7F3" w:rsidRPr="00742250" w:rsidRDefault="000777F3" w:rsidP="000777F3">
            <w:pPr>
              <w:pStyle w:val="a4"/>
              <w:shd w:val="clear" w:color="auto" w:fill="auto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7F3" w:rsidRPr="00742250" w:rsidRDefault="000777F3" w:rsidP="00DC5C2F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Информационная безопасность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7F3" w:rsidRPr="00742250" w:rsidRDefault="000777F3" w:rsidP="000777F3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7F3" w:rsidRPr="00742250" w:rsidRDefault="000777F3" w:rsidP="000777F3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7F3" w:rsidRPr="00742250" w:rsidRDefault="000777F3" w:rsidP="000777F3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77F3" w:rsidRPr="00742250" w:rsidRDefault="000777F3" w:rsidP="000777F3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777F3" w:rsidRPr="00742250" w:rsidTr="004554FB">
        <w:trPr>
          <w:trHeight w:hRule="exact" w:val="500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77F3" w:rsidRPr="00742250" w:rsidRDefault="000777F3" w:rsidP="000777F3">
            <w:pPr>
              <w:pStyle w:val="a4"/>
              <w:shd w:val="clear" w:color="auto" w:fill="auto"/>
              <w:spacing w:before="0" w:after="0" w:line="276" w:lineRule="auto"/>
              <w:ind w:left="20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4.1.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77F3" w:rsidRPr="00742250" w:rsidRDefault="000777F3" w:rsidP="004554FB">
            <w:pPr>
              <w:pStyle w:val="a4"/>
              <w:shd w:val="clear" w:color="auto" w:fill="auto"/>
              <w:spacing w:before="0" w:after="0" w:line="276" w:lineRule="auto"/>
              <w:ind w:left="2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 xml:space="preserve">Разработка и внедрение нормативно-правовых документов, регламентирующих порядок создания </w:t>
            </w:r>
            <w:r w:rsidR="004554FB">
              <w:rPr>
                <w:rStyle w:val="61"/>
                <w:color w:val="000000"/>
                <w:sz w:val="22"/>
                <w:szCs w:val="22"/>
              </w:rPr>
              <w:t xml:space="preserve">   </w:t>
            </w:r>
            <w:r w:rsidRPr="00742250">
              <w:rPr>
                <w:rStyle w:val="61"/>
                <w:color w:val="000000"/>
                <w:sz w:val="22"/>
                <w:szCs w:val="22"/>
              </w:rPr>
              <w:t>и функционирования системы информационной безопасности в органах местного самоуправления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77F3" w:rsidRPr="00742250" w:rsidRDefault="00DC5C2F" w:rsidP="000777F3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Style w:val="61"/>
                <w:color w:val="000000"/>
                <w:sz w:val="22"/>
                <w:szCs w:val="22"/>
              </w:rPr>
              <w:t xml:space="preserve">Торбеевского </w:t>
            </w:r>
            <w:r w:rsidRPr="00742250">
              <w:rPr>
                <w:rStyle w:val="61"/>
                <w:color w:val="000000"/>
                <w:sz w:val="22"/>
                <w:szCs w:val="22"/>
              </w:rPr>
              <w:t>муниципального района Республики Мордовия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77F3" w:rsidRPr="00742250" w:rsidRDefault="000777F3" w:rsidP="000777F3">
            <w:pPr>
              <w:pStyle w:val="a4"/>
              <w:shd w:val="clear" w:color="auto" w:fill="auto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77F3" w:rsidRPr="00742250" w:rsidRDefault="000777F3" w:rsidP="000777F3">
            <w:pPr>
              <w:pStyle w:val="a4"/>
              <w:shd w:val="clear" w:color="auto" w:fill="auto"/>
              <w:spacing w:before="0" w:after="0" w:line="276" w:lineRule="auto"/>
              <w:ind w:left="20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7F3" w:rsidRPr="00742250" w:rsidRDefault="000777F3" w:rsidP="000777F3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 xml:space="preserve">Обеспечена защита информационных ресурсов, задействованных в служебном электронном документообороте, предоставлении населению муниципальных услуг в электронном виде, обработке персональных данных. Организовано устойчивое и безопасное функционирование информационной инфраструктуры и сервисов передачи, обработки и хранения данных. Повышен </w:t>
            </w:r>
            <w:r w:rsidR="006F77F8" w:rsidRPr="00742250">
              <w:rPr>
                <w:rStyle w:val="61"/>
                <w:color w:val="000000"/>
                <w:sz w:val="22"/>
                <w:szCs w:val="22"/>
              </w:rPr>
              <w:t>уровень</w:t>
            </w:r>
            <w:r w:rsidRPr="00742250">
              <w:rPr>
                <w:rStyle w:val="61"/>
                <w:color w:val="000000"/>
                <w:sz w:val="22"/>
                <w:szCs w:val="22"/>
              </w:rPr>
              <w:t xml:space="preserve"> безопасности и надежности цифровой инфраструктуры за счет использования отечественных средств защиты информации. Обеспечено формирование и развитие материально-технической инфраструктуры функционирования системы информационной безопасности органов местного самоуправления Республики Мордовия</w:t>
            </w:r>
          </w:p>
        </w:tc>
      </w:tr>
    </w:tbl>
    <w:tbl>
      <w:tblPr>
        <w:tblW w:w="0" w:type="auto"/>
        <w:tblInd w:w="9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5104"/>
        <w:gridCol w:w="3123"/>
        <w:gridCol w:w="992"/>
        <w:gridCol w:w="846"/>
        <w:gridCol w:w="4678"/>
      </w:tblGrid>
      <w:tr w:rsidR="00DC5C2F" w:rsidRPr="00742250" w:rsidTr="00DC5C2F">
        <w:trPr>
          <w:gridAfter w:val="5"/>
          <w:wAfter w:w="14743" w:type="dxa"/>
          <w:trHeight w:hRule="exact" w:val="9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C2F" w:rsidRPr="00742250" w:rsidRDefault="00DC5C2F" w:rsidP="001275F9">
            <w:pPr>
              <w:pStyle w:val="a4"/>
              <w:spacing w:after="0"/>
              <w:ind w:left="18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4.2.</w:t>
            </w:r>
          </w:p>
        </w:tc>
      </w:tr>
      <w:tr w:rsidR="00DC5C2F" w:rsidRPr="00742250" w:rsidTr="006F77F8">
        <w:trPr>
          <w:trHeight w:hRule="exact" w:val="583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5C2F" w:rsidRPr="00742250" w:rsidRDefault="00DC5C2F" w:rsidP="001275F9">
            <w:pPr>
              <w:pStyle w:val="a4"/>
              <w:shd w:val="clear" w:color="auto" w:fill="auto"/>
              <w:spacing w:before="0" w:after="0" w:line="276" w:lineRule="auto"/>
              <w:ind w:left="180"/>
              <w:jc w:val="left"/>
              <w:rPr>
                <w:sz w:val="22"/>
                <w:szCs w:val="22"/>
              </w:rPr>
            </w:pPr>
          </w:p>
        </w:tc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5C2F" w:rsidRPr="00742250" w:rsidRDefault="00DC5C2F" w:rsidP="001275F9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Обеспечение информационной безопасности критической информационной инфраструктуры органов местного самоуправления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5C2F" w:rsidRPr="00742250" w:rsidRDefault="00DC5C2F" w:rsidP="001275F9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Style w:val="61"/>
                <w:color w:val="000000"/>
                <w:sz w:val="22"/>
                <w:szCs w:val="22"/>
              </w:rPr>
              <w:t xml:space="preserve">Торбеевского </w:t>
            </w:r>
            <w:r w:rsidRPr="00742250">
              <w:rPr>
                <w:rStyle w:val="61"/>
                <w:color w:val="000000"/>
                <w:sz w:val="22"/>
                <w:szCs w:val="22"/>
              </w:rPr>
              <w:t>муниципального района Республики Мордовия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5C2F" w:rsidRPr="00742250" w:rsidRDefault="00DC5C2F" w:rsidP="001275F9">
            <w:pPr>
              <w:pStyle w:val="a4"/>
              <w:shd w:val="clear" w:color="auto" w:fill="auto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5C2F" w:rsidRPr="00742250" w:rsidRDefault="00DC5C2F" w:rsidP="001275F9">
            <w:pPr>
              <w:pStyle w:val="a4"/>
              <w:shd w:val="clear" w:color="auto" w:fill="auto"/>
              <w:spacing w:before="0" w:after="0" w:line="276" w:lineRule="auto"/>
              <w:ind w:left="20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2F" w:rsidRPr="00742250" w:rsidRDefault="00DC5C2F" w:rsidP="006F77F8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Обеспечена защита критической информационной инфраструктуры касающейся вопросов государственной политики и обороны, финансовой и научно-технической сферы, частной жизни граждан. Снижение возможного ущерба, причиняемого жизни или здоровью людей, возможности прекращения или нарушения функционирования объектов обеспечения жизнедеятельности населения, транспортной инфраструктуры, сетей связи, а также максимальном времени отсутствия доступа к государственной услуге для получателей такой услуги. Организовано информационное взаимодействие с ГосСОПКОЙ, что позволит предупреждать и ликвидировать последств</w:t>
            </w:r>
            <w:r w:rsidR="006F77F8">
              <w:rPr>
                <w:rStyle w:val="61"/>
                <w:color w:val="000000"/>
                <w:sz w:val="22"/>
                <w:szCs w:val="22"/>
              </w:rPr>
              <w:t>ия</w:t>
            </w:r>
            <w:r w:rsidRPr="00742250">
              <w:rPr>
                <w:rStyle w:val="61"/>
                <w:color w:val="000000"/>
                <w:sz w:val="22"/>
                <w:szCs w:val="22"/>
              </w:rPr>
              <w:t xml:space="preserve"> кибератак на информационные ресурсы ключевых отраслей экономики и сферы государственного управления Российской Федерации</w:t>
            </w:r>
          </w:p>
        </w:tc>
      </w:tr>
    </w:tbl>
    <w:p w:rsidR="00BB67B4" w:rsidRPr="00742250" w:rsidRDefault="00BB67B4" w:rsidP="00BB67B4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2"/>
          <w:szCs w:val="22"/>
        </w:rPr>
        <w:sectPr w:rsidR="00BB67B4" w:rsidRPr="00742250" w:rsidSect="00742250">
          <w:pgSz w:w="16838" w:h="11906" w:orient="landscape"/>
          <w:pgMar w:top="426" w:right="0" w:bottom="0" w:left="0" w:header="0" w:footer="3" w:gutter="0"/>
          <w:cols w:space="720"/>
          <w:noEndnote/>
          <w:docGrid w:linePitch="360"/>
        </w:sectPr>
      </w:pPr>
    </w:p>
    <w:p w:rsidR="00F7140B" w:rsidRDefault="00F7140B" w:rsidP="00F7140B">
      <w:pPr>
        <w:pStyle w:val="121"/>
        <w:shd w:val="clear" w:color="auto" w:fill="auto"/>
        <w:spacing w:line="276" w:lineRule="auto"/>
        <w:ind w:right="420"/>
        <w:jc w:val="right"/>
        <w:rPr>
          <w:rStyle w:val="120"/>
          <w:color w:val="000000"/>
          <w:sz w:val="22"/>
          <w:szCs w:val="22"/>
        </w:rPr>
      </w:pPr>
    </w:p>
    <w:p w:rsidR="00F7140B" w:rsidRDefault="00F7140B" w:rsidP="00F7140B">
      <w:pPr>
        <w:pStyle w:val="121"/>
        <w:shd w:val="clear" w:color="auto" w:fill="auto"/>
        <w:spacing w:line="276" w:lineRule="auto"/>
        <w:ind w:right="420"/>
        <w:jc w:val="right"/>
        <w:rPr>
          <w:rStyle w:val="120"/>
          <w:color w:val="000000"/>
          <w:sz w:val="22"/>
          <w:szCs w:val="22"/>
        </w:rPr>
      </w:pPr>
      <w:r w:rsidRPr="00F7140B">
        <w:rPr>
          <w:rStyle w:val="120"/>
          <w:color w:val="000000"/>
          <w:sz w:val="22"/>
          <w:szCs w:val="22"/>
        </w:rPr>
        <w:t xml:space="preserve">Приложение 3 к муниципальной программы </w:t>
      </w:r>
    </w:p>
    <w:p w:rsidR="00F7140B" w:rsidRDefault="00F7140B" w:rsidP="00F7140B">
      <w:pPr>
        <w:pStyle w:val="121"/>
        <w:shd w:val="clear" w:color="auto" w:fill="auto"/>
        <w:spacing w:line="276" w:lineRule="auto"/>
        <w:ind w:right="420"/>
        <w:jc w:val="right"/>
        <w:rPr>
          <w:rStyle w:val="120"/>
          <w:color w:val="000000"/>
          <w:sz w:val="22"/>
          <w:szCs w:val="22"/>
        </w:rPr>
      </w:pPr>
      <w:r w:rsidRPr="00F7140B">
        <w:rPr>
          <w:rStyle w:val="120"/>
          <w:color w:val="000000"/>
          <w:sz w:val="22"/>
          <w:szCs w:val="22"/>
        </w:rPr>
        <w:t>«Цифровая</w:t>
      </w:r>
      <w:r>
        <w:rPr>
          <w:rStyle w:val="120"/>
          <w:color w:val="000000"/>
          <w:sz w:val="22"/>
          <w:szCs w:val="22"/>
        </w:rPr>
        <w:t xml:space="preserve"> </w:t>
      </w:r>
      <w:r>
        <w:t xml:space="preserve"> </w:t>
      </w:r>
      <w:r>
        <w:rPr>
          <w:sz w:val="24"/>
          <w:szCs w:val="24"/>
        </w:rPr>
        <w:t>т</w:t>
      </w:r>
      <w:r w:rsidRPr="00F7140B">
        <w:rPr>
          <w:rStyle w:val="120"/>
          <w:color w:val="000000"/>
          <w:sz w:val="22"/>
          <w:szCs w:val="22"/>
        </w:rPr>
        <w:t>рансформация</w:t>
      </w:r>
      <w:r>
        <w:rPr>
          <w:rStyle w:val="120"/>
          <w:color w:val="000000"/>
          <w:sz w:val="22"/>
          <w:szCs w:val="22"/>
        </w:rPr>
        <w:t xml:space="preserve"> Торбеевского </w:t>
      </w:r>
      <w:r w:rsidRPr="00F7140B">
        <w:rPr>
          <w:rStyle w:val="120"/>
          <w:color w:val="000000"/>
          <w:sz w:val="22"/>
          <w:szCs w:val="22"/>
        </w:rPr>
        <w:t>муниципального</w:t>
      </w:r>
      <w:r>
        <w:rPr>
          <w:sz w:val="22"/>
          <w:szCs w:val="22"/>
        </w:rPr>
        <w:t xml:space="preserve"> </w:t>
      </w:r>
      <w:r>
        <w:rPr>
          <w:rStyle w:val="120"/>
          <w:color w:val="000000"/>
          <w:sz w:val="22"/>
          <w:szCs w:val="22"/>
        </w:rPr>
        <w:t xml:space="preserve">района </w:t>
      </w:r>
    </w:p>
    <w:p w:rsidR="00F7140B" w:rsidRPr="00F7140B" w:rsidRDefault="00F7140B" w:rsidP="00F7140B">
      <w:pPr>
        <w:pStyle w:val="121"/>
        <w:shd w:val="clear" w:color="auto" w:fill="auto"/>
        <w:spacing w:line="276" w:lineRule="auto"/>
        <w:ind w:right="420"/>
        <w:jc w:val="right"/>
        <w:rPr>
          <w:sz w:val="22"/>
          <w:szCs w:val="22"/>
        </w:rPr>
      </w:pPr>
      <w:r>
        <w:rPr>
          <w:rStyle w:val="120"/>
          <w:color w:val="000000"/>
          <w:sz w:val="22"/>
          <w:szCs w:val="22"/>
        </w:rPr>
        <w:t>Республики Мордовия</w:t>
      </w:r>
      <w:r w:rsidRPr="00F7140B">
        <w:rPr>
          <w:rStyle w:val="120"/>
          <w:color w:val="000000"/>
          <w:sz w:val="22"/>
          <w:szCs w:val="22"/>
        </w:rPr>
        <w:t>»</w:t>
      </w:r>
    </w:p>
    <w:p w:rsidR="00F7140B" w:rsidRDefault="00F7140B" w:rsidP="00F7140B">
      <w:pPr>
        <w:pStyle w:val="130"/>
        <w:shd w:val="clear" w:color="auto" w:fill="auto"/>
        <w:spacing w:before="0" w:line="276" w:lineRule="auto"/>
        <w:ind w:left="120"/>
        <w:rPr>
          <w:rStyle w:val="13"/>
          <w:color w:val="000000"/>
          <w:sz w:val="28"/>
          <w:szCs w:val="28"/>
        </w:rPr>
      </w:pPr>
    </w:p>
    <w:p w:rsidR="00F7140B" w:rsidRPr="006F77F8" w:rsidRDefault="00F7140B" w:rsidP="00F7140B">
      <w:pPr>
        <w:pStyle w:val="130"/>
        <w:shd w:val="clear" w:color="auto" w:fill="auto"/>
        <w:spacing w:before="0" w:line="276" w:lineRule="auto"/>
        <w:ind w:left="120"/>
        <w:rPr>
          <w:b/>
          <w:sz w:val="22"/>
          <w:szCs w:val="22"/>
        </w:rPr>
      </w:pPr>
      <w:r w:rsidRPr="006F77F8">
        <w:rPr>
          <w:rStyle w:val="13"/>
          <w:b/>
          <w:color w:val="000000"/>
          <w:sz w:val="22"/>
          <w:szCs w:val="22"/>
        </w:rPr>
        <w:t>Ресурсное обеспечение</w:t>
      </w:r>
    </w:p>
    <w:p w:rsidR="00F7140B" w:rsidRPr="006F77F8" w:rsidRDefault="00F7140B" w:rsidP="00F7140B">
      <w:pPr>
        <w:shd w:val="clear" w:color="auto" w:fill="FFFFFF"/>
        <w:spacing w:line="276" w:lineRule="auto"/>
        <w:jc w:val="center"/>
        <w:rPr>
          <w:rStyle w:val="13"/>
          <w:b/>
          <w:sz w:val="22"/>
          <w:szCs w:val="22"/>
        </w:rPr>
      </w:pPr>
      <w:r w:rsidRPr="006F77F8">
        <w:rPr>
          <w:rStyle w:val="13"/>
          <w:b/>
          <w:sz w:val="22"/>
          <w:szCs w:val="22"/>
        </w:rPr>
        <w:t>реализации муниципальной программы</w:t>
      </w:r>
    </w:p>
    <w:p w:rsidR="00F7140B" w:rsidRPr="006F77F8" w:rsidRDefault="00F7140B" w:rsidP="00584EE0">
      <w:pPr>
        <w:shd w:val="clear" w:color="auto" w:fill="FFFFFF"/>
        <w:spacing w:line="276" w:lineRule="auto"/>
        <w:jc w:val="center"/>
        <w:rPr>
          <w:rStyle w:val="13"/>
          <w:b/>
          <w:sz w:val="22"/>
          <w:szCs w:val="22"/>
        </w:rPr>
      </w:pPr>
      <w:r w:rsidRPr="006F77F8">
        <w:rPr>
          <w:rStyle w:val="13"/>
          <w:b/>
          <w:sz w:val="22"/>
          <w:szCs w:val="22"/>
        </w:rPr>
        <w:t>«Цифровая трансформация Торбеевского муниципального района Республики</w:t>
      </w:r>
      <w:r w:rsidR="00584EE0" w:rsidRPr="006F77F8">
        <w:rPr>
          <w:rStyle w:val="13"/>
          <w:b/>
          <w:sz w:val="22"/>
          <w:szCs w:val="22"/>
        </w:rPr>
        <w:t xml:space="preserve"> Мордовия»</w:t>
      </w:r>
    </w:p>
    <w:p w:rsidR="006F77F8" w:rsidRDefault="006F77F8" w:rsidP="006F77F8">
      <w:pPr>
        <w:shd w:val="clear" w:color="auto" w:fill="FFFFFF"/>
        <w:spacing w:line="276" w:lineRule="auto"/>
        <w:rPr>
          <w:rStyle w:val="13"/>
          <w:sz w:val="22"/>
          <w:szCs w:val="22"/>
        </w:rPr>
      </w:pPr>
    </w:p>
    <w:tbl>
      <w:tblPr>
        <w:tblStyle w:val="af3"/>
        <w:tblpPr w:leftFromText="180" w:rightFromText="180" w:vertAnchor="text" w:tblpX="-318" w:tblpY="1"/>
        <w:tblOverlap w:val="never"/>
        <w:tblW w:w="15985" w:type="dxa"/>
        <w:tblLook w:val="04A0"/>
      </w:tblPr>
      <w:tblGrid>
        <w:gridCol w:w="1668"/>
        <w:gridCol w:w="933"/>
        <w:gridCol w:w="3640"/>
        <w:gridCol w:w="2050"/>
        <w:gridCol w:w="1940"/>
        <w:gridCol w:w="943"/>
        <w:gridCol w:w="943"/>
        <w:gridCol w:w="943"/>
        <w:gridCol w:w="1067"/>
        <w:gridCol w:w="944"/>
        <w:gridCol w:w="914"/>
      </w:tblGrid>
      <w:tr w:rsidR="008815B5" w:rsidTr="00322453">
        <w:trPr>
          <w:trHeight w:val="750"/>
        </w:trPr>
        <w:tc>
          <w:tcPr>
            <w:tcW w:w="2601" w:type="dxa"/>
            <w:gridSpan w:val="2"/>
            <w:vMerge w:val="restart"/>
          </w:tcPr>
          <w:p w:rsidR="008815B5" w:rsidRPr="00E206DA" w:rsidRDefault="008815B5" w:rsidP="003224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206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Статус</w:t>
            </w:r>
          </w:p>
        </w:tc>
        <w:tc>
          <w:tcPr>
            <w:tcW w:w="3640" w:type="dxa"/>
            <w:vMerge w:val="restart"/>
          </w:tcPr>
          <w:p w:rsidR="008815B5" w:rsidRPr="00E206DA" w:rsidRDefault="008815B5" w:rsidP="003224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206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муниципальной программы (подпрограммы государственной программы Республики Мордовия), основного мероприятия</w:t>
            </w:r>
          </w:p>
        </w:tc>
        <w:tc>
          <w:tcPr>
            <w:tcW w:w="2050" w:type="dxa"/>
            <w:vMerge w:val="restart"/>
          </w:tcPr>
          <w:p w:rsidR="008815B5" w:rsidRPr="00E206DA" w:rsidRDefault="008815B5" w:rsidP="003224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206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Ответственный исполнитель, соисполнитель, участник</w:t>
            </w:r>
          </w:p>
        </w:tc>
        <w:tc>
          <w:tcPr>
            <w:tcW w:w="1940" w:type="dxa"/>
            <w:vMerge w:val="restart"/>
          </w:tcPr>
          <w:p w:rsidR="008815B5" w:rsidRPr="00E206DA" w:rsidRDefault="008815B5" w:rsidP="003224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206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Источник финансирования</w:t>
            </w:r>
          </w:p>
        </w:tc>
        <w:tc>
          <w:tcPr>
            <w:tcW w:w="5754" w:type="dxa"/>
            <w:gridSpan w:val="6"/>
            <w:tcBorders>
              <w:bottom w:val="single" w:sz="4" w:space="0" w:color="auto"/>
            </w:tcBorders>
            <w:vAlign w:val="center"/>
          </w:tcPr>
          <w:p w:rsidR="008815B5" w:rsidRPr="00E206DA" w:rsidRDefault="008815B5" w:rsidP="003224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206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Расходы по годам, тыс. рублей</w:t>
            </w:r>
          </w:p>
        </w:tc>
      </w:tr>
      <w:tr w:rsidR="008815B5" w:rsidTr="00322453">
        <w:trPr>
          <w:trHeight w:val="825"/>
        </w:trPr>
        <w:tc>
          <w:tcPr>
            <w:tcW w:w="2601" w:type="dxa"/>
            <w:gridSpan w:val="2"/>
            <w:vMerge/>
          </w:tcPr>
          <w:p w:rsidR="008815B5" w:rsidRPr="00E206DA" w:rsidRDefault="008815B5" w:rsidP="003224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40" w:type="dxa"/>
            <w:vMerge/>
          </w:tcPr>
          <w:p w:rsidR="008815B5" w:rsidRPr="00E206DA" w:rsidRDefault="008815B5" w:rsidP="003224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50" w:type="dxa"/>
            <w:vMerge/>
          </w:tcPr>
          <w:p w:rsidR="008815B5" w:rsidRPr="00E206DA" w:rsidRDefault="008815B5" w:rsidP="003224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40" w:type="dxa"/>
            <w:vMerge/>
          </w:tcPr>
          <w:p w:rsidR="008815B5" w:rsidRPr="00E206DA" w:rsidRDefault="008815B5" w:rsidP="003224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43" w:type="dxa"/>
            <w:tcBorders>
              <w:top w:val="single" w:sz="4" w:space="0" w:color="auto"/>
            </w:tcBorders>
          </w:tcPr>
          <w:p w:rsidR="008815B5" w:rsidRPr="00E206DA" w:rsidRDefault="008815B5" w:rsidP="003224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206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2019 год</w:t>
            </w:r>
          </w:p>
        </w:tc>
        <w:tc>
          <w:tcPr>
            <w:tcW w:w="943" w:type="dxa"/>
            <w:tcBorders>
              <w:top w:val="single" w:sz="4" w:space="0" w:color="auto"/>
            </w:tcBorders>
          </w:tcPr>
          <w:p w:rsidR="008815B5" w:rsidRPr="00E206DA" w:rsidRDefault="008815B5" w:rsidP="003224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206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2020 год</w:t>
            </w:r>
          </w:p>
        </w:tc>
        <w:tc>
          <w:tcPr>
            <w:tcW w:w="943" w:type="dxa"/>
            <w:tcBorders>
              <w:top w:val="single" w:sz="4" w:space="0" w:color="auto"/>
            </w:tcBorders>
          </w:tcPr>
          <w:p w:rsidR="008815B5" w:rsidRPr="00E206DA" w:rsidRDefault="008815B5" w:rsidP="003224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206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2021 год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8815B5" w:rsidRPr="00E206DA" w:rsidRDefault="008815B5" w:rsidP="003224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206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2022 год</w:t>
            </w:r>
          </w:p>
        </w:tc>
        <w:tc>
          <w:tcPr>
            <w:tcW w:w="944" w:type="dxa"/>
            <w:tcBorders>
              <w:top w:val="single" w:sz="4" w:space="0" w:color="auto"/>
            </w:tcBorders>
          </w:tcPr>
          <w:p w:rsidR="008815B5" w:rsidRPr="00E206DA" w:rsidRDefault="008815B5" w:rsidP="003224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206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2023 год</w:t>
            </w: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8815B5" w:rsidRPr="00E206DA" w:rsidRDefault="008815B5" w:rsidP="003224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206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2024 год</w:t>
            </w:r>
          </w:p>
        </w:tc>
      </w:tr>
      <w:tr w:rsidR="008815B5" w:rsidTr="00322453">
        <w:tc>
          <w:tcPr>
            <w:tcW w:w="1668" w:type="dxa"/>
            <w:tcBorders>
              <w:right w:val="single" w:sz="4" w:space="0" w:color="auto"/>
            </w:tcBorders>
          </w:tcPr>
          <w:p w:rsidR="00584EE0" w:rsidRPr="00E206DA" w:rsidRDefault="00584EE0" w:rsidP="003224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206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584EE0" w:rsidRPr="00E206DA" w:rsidRDefault="00584EE0" w:rsidP="003224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206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640" w:type="dxa"/>
          </w:tcPr>
          <w:p w:rsidR="00584EE0" w:rsidRPr="00E206DA" w:rsidRDefault="00584EE0" w:rsidP="003224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206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50" w:type="dxa"/>
          </w:tcPr>
          <w:p w:rsidR="00584EE0" w:rsidRPr="00E206DA" w:rsidRDefault="00584EE0" w:rsidP="003224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206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40" w:type="dxa"/>
          </w:tcPr>
          <w:p w:rsidR="00584EE0" w:rsidRPr="00E206DA" w:rsidRDefault="00584EE0" w:rsidP="003224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206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43" w:type="dxa"/>
          </w:tcPr>
          <w:p w:rsidR="00584EE0" w:rsidRPr="00E206DA" w:rsidRDefault="00584EE0" w:rsidP="003224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206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43" w:type="dxa"/>
          </w:tcPr>
          <w:p w:rsidR="00584EE0" w:rsidRPr="00E206DA" w:rsidRDefault="00584EE0" w:rsidP="003224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206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43" w:type="dxa"/>
          </w:tcPr>
          <w:p w:rsidR="00584EE0" w:rsidRPr="00E206DA" w:rsidRDefault="00584EE0" w:rsidP="003224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206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067" w:type="dxa"/>
          </w:tcPr>
          <w:p w:rsidR="00584EE0" w:rsidRPr="00E206DA" w:rsidRDefault="00584EE0" w:rsidP="003224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206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44" w:type="dxa"/>
          </w:tcPr>
          <w:p w:rsidR="00584EE0" w:rsidRPr="00E206DA" w:rsidRDefault="00584EE0" w:rsidP="003224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206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14" w:type="dxa"/>
          </w:tcPr>
          <w:p w:rsidR="00584EE0" w:rsidRPr="00E206DA" w:rsidRDefault="00584EE0" w:rsidP="003224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206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11</w:t>
            </w:r>
          </w:p>
        </w:tc>
      </w:tr>
      <w:tr w:rsidR="00544D0B" w:rsidTr="00E206DA">
        <w:trPr>
          <w:trHeight w:val="539"/>
        </w:trPr>
        <w:tc>
          <w:tcPr>
            <w:tcW w:w="2601" w:type="dxa"/>
            <w:gridSpan w:val="2"/>
          </w:tcPr>
          <w:p w:rsidR="00544D0B" w:rsidRPr="00584EE0" w:rsidRDefault="00544D0B" w:rsidP="0032245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Программа</w:t>
            </w:r>
          </w:p>
        </w:tc>
        <w:tc>
          <w:tcPr>
            <w:tcW w:w="5690" w:type="dxa"/>
            <w:gridSpan w:val="2"/>
          </w:tcPr>
          <w:p w:rsidR="00544D0B" w:rsidRPr="00584EE0" w:rsidRDefault="00544D0B" w:rsidP="00322453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Муниципальная программа «Цифровая трансформация Торбеевского муниципального района Республики Мордовия»</w:t>
            </w:r>
          </w:p>
        </w:tc>
        <w:tc>
          <w:tcPr>
            <w:tcW w:w="1940" w:type="dxa"/>
          </w:tcPr>
          <w:p w:rsidR="00544D0B" w:rsidRPr="00584EE0" w:rsidRDefault="00544D0B" w:rsidP="0032245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всего</w:t>
            </w:r>
          </w:p>
          <w:p w:rsidR="00544D0B" w:rsidRPr="00584EE0" w:rsidRDefault="00544D0B" w:rsidP="00535F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943" w:type="dxa"/>
            <w:vAlign w:val="center"/>
          </w:tcPr>
          <w:p w:rsidR="00544D0B" w:rsidRPr="00584EE0" w:rsidRDefault="006F77F8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943" w:type="dxa"/>
            <w:vAlign w:val="center"/>
          </w:tcPr>
          <w:p w:rsidR="00544D0B" w:rsidRPr="00584EE0" w:rsidRDefault="006F77F8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943" w:type="dxa"/>
            <w:vAlign w:val="center"/>
          </w:tcPr>
          <w:p w:rsidR="00544D0B" w:rsidRPr="00584EE0" w:rsidRDefault="006F77F8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067" w:type="dxa"/>
            <w:vAlign w:val="center"/>
          </w:tcPr>
          <w:p w:rsidR="00544D0B" w:rsidRPr="00584EE0" w:rsidRDefault="006F77F8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44" w:type="dxa"/>
            <w:vAlign w:val="center"/>
          </w:tcPr>
          <w:p w:rsidR="00544D0B" w:rsidRPr="00584EE0" w:rsidRDefault="006F77F8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14" w:type="dxa"/>
            <w:vAlign w:val="center"/>
          </w:tcPr>
          <w:p w:rsidR="00544D0B" w:rsidRPr="00584EE0" w:rsidRDefault="006F77F8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6</w:t>
            </w:r>
          </w:p>
        </w:tc>
      </w:tr>
      <w:tr w:rsidR="00544D0B" w:rsidTr="00E206DA">
        <w:trPr>
          <w:trHeight w:val="539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544D0B" w:rsidRPr="00584EE0" w:rsidRDefault="00544D0B" w:rsidP="0032245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Подпрограмма</w:t>
            </w:r>
          </w:p>
        </w:tc>
        <w:tc>
          <w:tcPr>
            <w:tcW w:w="933" w:type="dxa"/>
            <w:tcBorders>
              <w:left w:val="single" w:sz="4" w:space="0" w:color="auto"/>
            </w:tcBorders>
            <w:vAlign w:val="center"/>
          </w:tcPr>
          <w:p w:rsidR="00544D0B" w:rsidRPr="00584EE0" w:rsidRDefault="00544D0B" w:rsidP="0032245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90" w:type="dxa"/>
            <w:gridSpan w:val="2"/>
            <w:vAlign w:val="center"/>
          </w:tcPr>
          <w:p w:rsidR="00544D0B" w:rsidRPr="00584EE0" w:rsidRDefault="00544D0B" w:rsidP="00322453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Информационная инфраструктура</w:t>
            </w:r>
          </w:p>
        </w:tc>
        <w:tc>
          <w:tcPr>
            <w:tcW w:w="1940" w:type="dxa"/>
            <w:vAlign w:val="center"/>
          </w:tcPr>
          <w:p w:rsidR="00544D0B" w:rsidRPr="00584EE0" w:rsidRDefault="00544D0B" w:rsidP="00544D0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43" w:type="dxa"/>
            <w:vAlign w:val="center"/>
          </w:tcPr>
          <w:p w:rsidR="00544D0B" w:rsidRPr="00584EE0" w:rsidRDefault="00A1405D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43" w:type="dxa"/>
            <w:vAlign w:val="center"/>
          </w:tcPr>
          <w:p w:rsidR="00544D0B" w:rsidRPr="00584EE0" w:rsidRDefault="00A1405D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43" w:type="dxa"/>
            <w:vAlign w:val="center"/>
          </w:tcPr>
          <w:p w:rsidR="00544D0B" w:rsidRPr="00584EE0" w:rsidRDefault="00A1405D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67" w:type="dxa"/>
            <w:vAlign w:val="center"/>
          </w:tcPr>
          <w:p w:rsidR="00544D0B" w:rsidRPr="00584EE0" w:rsidRDefault="00A1405D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44" w:type="dxa"/>
            <w:vAlign w:val="center"/>
          </w:tcPr>
          <w:p w:rsidR="00544D0B" w:rsidRPr="00584EE0" w:rsidRDefault="00A1405D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14" w:type="dxa"/>
            <w:vAlign w:val="center"/>
          </w:tcPr>
          <w:p w:rsidR="00544D0B" w:rsidRPr="00584EE0" w:rsidRDefault="00A1405D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</w:t>
            </w:r>
          </w:p>
        </w:tc>
      </w:tr>
      <w:tr w:rsidR="005554E1" w:rsidTr="00E206DA">
        <w:trPr>
          <w:trHeight w:val="1870"/>
        </w:trPr>
        <w:tc>
          <w:tcPr>
            <w:tcW w:w="1668" w:type="dxa"/>
            <w:tcBorders>
              <w:right w:val="single" w:sz="4" w:space="0" w:color="auto"/>
            </w:tcBorders>
          </w:tcPr>
          <w:p w:rsidR="005554E1" w:rsidRPr="00584EE0" w:rsidRDefault="005554E1" w:rsidP="0032245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Основное мероприятие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5554E1" w:rsidRPr="00584EE0" w:rsidRDefault="005554E1" w:rsidP="0032245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1.1.</w:t>
            </w:r>
          </w:p>
        </w:tc>
        <w:tc>
          <w:tcPr>
            <w:tcW w:w="3640" w:type="dxa"/>
          </w:tcPr>
          <w:p w:rsidR="005554E1" w:rsidRPr="008815B5" w:rsidRDefault="005554E1" w:rsidP="00322453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815B5">
              <w:rPr>
                <w:rStyle w:val="53"/>
                <w:sz w:val="20"/>
                <w:szCs w:val="20"/>
              </w:rPr>
              <w:t xml:space="preserve">Устранение цифрового неравенства, подключение к сети «Интернет» общественно значимых объектов </w:t>
            </w:r>
            <w:r>
              <w:rPr>
                <w:rStyle w:val="53"/>
                <w:sz w:val="20"/>
                <w:szCs w:val="20"/>
              </w:rPr>
              <w:t xml:space="preserve">Торбеевского </w:t>
            </w:r>
            <w:r w:rsidRPr="008815B5">
              <w:rPr>
                <w:rStyle w:val="53"/>
                <w:sz w:val="20"/>
                <w:szCs w:val="20"/>
              </w:rPr>
              <w:t>муниципального</w:t>
            </w:r>
            <w:r>
              <w:rPr>
                <w:rStyle w:val="53"/>
                <w:sz w:val="20"/>
                <w:szCs w:val="20"/>
              </w:rPr>
              <w:t xml:space="preserve"> района Республики Мордовия</w:t>
            </w:r>
            <w:r w:rsidRPr="008815B5">
              <w:rPr>
                <w:rStyle w:val="53"/>
                <w:sz w:val="20"/>
                <w:szCs w:val="20"/>
              </w:rPr>
              <w:t xml:space="preserve"> (медицинских, образовательных, культурных, спортивных и иных организаций)</w:t>
            </w:r>
          </w:p>
        </w:tc>
        <w:tc>
          <w:tcPr>
            <w:tcW w:w="2050" w:type="dxa"/>
          </w:tcPr>
          <w:p w:rsidR="005554E1" w:rsidRPr="00584EE0" w:rsidRDefault="005554E1" w:rsidP="005554E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Администрация Торбеевского муниципального района РМ</w:t>
            </w:r>
          </w:p>
        </w:tc>
        <w:tc>
          <w:tcPr>
            <w:tcW w:w="1940" w:type="dxa"/>
            <w:vAlign w:val="center"/>
          </w:tcPr>
          <w:p w:rsidR="005554E1" w:rsidRPr="00584EE0" w:rsidRDefault="005554E1" w:rsidP="00535F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943" w:type="dxa"/>
            <w:vAlign w:val="center"/>
          </w:tcPr>
          <w:p w:rsidR="005554E1" w:rsidRPr="00584EE0" w:rsidRDefault="005554E1" w:rsidP="00E206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43" w:type="dxa"/>
            <w:vAlign w:val="center"/>
          </w:tcPr>
          <w:p w:rsidR="005554E1" w:rsidRPr="00584EE0" w:rsidRDefault="005554E1" w:rsidP="00E206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43" w:type="dxa"/>
            <w:vAlign w:val="center"/>
          </w:tcPr>
          <w:p w:rsidR="005554E1" w:rsidRPr="00584EE0" w:rsidRDefault="005554E1" w:rsidP="00E206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67" w:type="dxa"/>
            <w:vAlign w:val="center"/>
          </w:tcPr>
          <w:p w:rsidR="005554E1" w:rsidRPr="00584EE0" w:rsidRDefault="005554E1" w:rsidP="00E206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44" w:type="dxa"/>
            <w:vAlign w:val="center"/>
          </w:tcPr>
          <w:p w:rsidR="005554E1" w:rsidRPr="00584EE0" w:rsidRDefault="005554E1" w:rsidP="00E206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14" w:type="dxa"/>
            <w:vAlign w:val="center"/>
          </w:tcPr>
          <w:p w:rsidR="005554E1" w:rsidRPr="00584EE0" w:rsidRDefault="005554E1" w:rsidP="00E206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</w:tr>
      <w:tr w:rsidR="005554E1" w:rsidTr="00E206DA">
        <w:trPr>
          <w:trHeight w:val="1587"/>
        </w:trPr>
        <w:tc>
          <w:tcPr>
            <w:tcW w:w="1668" w:type="dxa"/>
            <w:tcBorders>
              <w:right w:val="single" w:sz="4" w:space="0" w:color="auto"/>
            </w:tcBorders>
          </w:tcPr>
          <w:p w:rsidR="005554E1" w:rsidRPr="00584EE0" w:rsidRDefault="005554E1" w:rsidP="0032245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Основное мероприятие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5554E1" w:rsidRPr="00584EE0" w:rsidRDefault="005554E1" w:rsidP="0032245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1.2.</w:t>
            </w:r>
          </w:p>
        </w:tc>
        <w:tc>
          <w:tcPr>
            <w:tcW w:w="3640" w:type="dxa"/>
          </w:tcPr>
          <w:p w:rsidR="005554E1" w:rsidRPr="00584EE0" w:rsidRDefault="005554E1" w:rsidP="00322453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Создание, развитие и эксплуатация структурированных кабельных сетей (локально вычислительных сетей) и телекоммуникационных сервисов в местах размещения органов местного самоуправления</w:t>
            </w:r>
          </w:p>
        </w:tc>
        <w:tc>
          <w:tcPr>
            <w:tcW w:w="2050" w:type="dxa"/>
          </w:tcPr>
          <w:p w:rsidR="005554E1" w:rsidRPr="00584EE0" w:rsidRDefault="005554E1" w:rsidP="005554E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Органы местного самоуправления</w:t>
            </w:r>
          </w:p>
        </w:tc>
        <w:tc>
          <w:tcPr>
            <w:tcW w:w="1940" w:type="dxa"/>
            <w:vAlign w:val="center"/>
          </w:tcPr>
          <w:p w:rsidR="005554E1" w:rsidRPr="00584EE0" w:rsidRDefault="005554E1" w:rsidP="00535F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943" w:type="dxa"/>
            <w:vAlign w:val="center"/>
          </w:tcPr>
          <w:p w:rsidR="005554E1" w:rsidRPr="00584EE0" w:rsidRDefault="0005487A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43" w:type="dxa"/>
            <w:vAlign w:val="center"/>
          </w:tcPr>
          <w:p w:rsidR="005554E1" w:rsidRPr="00584EE0" w:rsidRDefault="0005487A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43" w:type="dxa"/>
            <w:vAlign w:val="center"/>
          </w:tcPr>
          <w:p w:rsidR="005554E1" w:rsidRPr="00584EE0" w:rsidRDefault="0005487A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67" w:type="dxa"/>
            <w:vAlign w:val="center"/>
          </w:tcPr>
          <w:p w:rsidR="005554E1" w:rsidRPr="00584EE0" w:rsidRDefault="0005487A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44" w:type="dxa"/>
            <w:vAlign w:val="center"/>
          </w:tcPr>
          <w:p w:rsidR="005554E1" w:rsidRPr="00584EE0" w:rsidRDefault="0005487A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14" w:type="dxa"/>
            <w:vAlign w:val="center"/>
          </w:tcPr>
          <w:p w:rsidR="005554E1" w:rsidRPr="00584EE0" w:rsidRDefault="0005487A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</w:tr>
      <w:tr w:rsidR="005554E1" w:rsidTr="00E206DA">
        <w:trPr>
          <w:trHeight w:val="1587"/>
        </w:trPr>
        <w:tc>
          <w:tcPr>
            <w:tcW w:w="1668" w:type="dxa"/>
            <w:tcBorders>
              <w:right w:val="single" w:sz="4" w:space="0" w:color="auto"/>
            </w:tcBorders>
          </w:tcPr>
          <w:p w:rsidR="005554E1" w:rsidRPr="00584EE0" w:rsidRDefault="005554E1" w:rsidP="0032245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Основное мероприятие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5554E1" w:rsidRPr="00584EE0" w:rsidRDefault="005554E1" w:rsidP="0032245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1.2.1.</w:t>
            </w:r>
          </w:p>
        </w:tc>
        <w:tc>
          <w:tcPr>
            <w:tcW w:w="3640" w:type="dxa"/>
          </w:tcPr>
          <w:p w:rsidR="005554E1" w:rsidRPr="005F7F2E" w:rsidRDefault="005554E1" w:rsidP="00322453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F7F2E">
              <w:rPr>
                <w:rStyle w:val="61"/>
                <w:sz w:val="20"/>
                <w:szCs w:val="20"/>
              </w:rPr>
              <w:t xml:space="preserve">Обеспечение подключения органов местного самоуправления Республики Мордовия к инфраструктуре российского государственного сегмента сети «Интернет» (сеть </w:t>
            </w:r>
            <w:r w:rsidRPr="005F7F2E">
              <w:rPr>
                <w:rStyle w:val="61"/>
                <w:sz w:val="20"/>
                <w:szCs w:val="20"/>
                <w:lang w:val="en-US" w:eastAsia="en-US"/>
              </w:rPr>
              <w:t>RSNet</w:t>
            </w:r>
            <w:r w:rsidRPr="005F7F2E">
              <w:rPr>
                <w:rStyle w:val="6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050" w:type="dxa"/>
          </w:tcPr>
          <w:p w:rsidR="005554E1" w:rsidRPr="00584EE0" w:rsidRDefault="005554E1" w:rsidP="005554E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Органы местного самоуправления</w:t>
            </w:r>
          </w:p>
        </w:tc>
        <w:tc>
          <w:tcPr>
            <w:tcW w:w="1940" w:type="dxa"/>
            <w:vAlign w:val="center"/>
          </w:tcPr>
          <w:p w:rsidR="005554E1" w:rsidRPr="00584EE0" w:rsidRDefault="005554E1" w:rsidP="00535F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943" w:type="dxa"/>
            <w:vAlign w:val="center"/>
          </w:tcPr>
          <w:p w:rsidR="005554E1" w:rsidRPr="00584EE0" w:rsidRDefault="0005487A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43" w:type="dxa"/>
            <w:vAlign w:val="center"/>
          </w:tcPr>
          <w:p w:rsidR="005554E1" w:rsidRPr="00584EE0" w:rsidRDefault="0005487A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43" w:type="dxa"/>
            <w:vAlign w:val="center"/>
          </w:tcPr>
          <w:p w:rsidR="005554E1" w:rsidRPr="00584EE0" w:rsidRDefault="0005487A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67" w:type="dxa"/>
            <w:vAlign w:val="center"/>
          </w:tcPr>
          <w:p w:rsidR="005554E1" w:rsidRPr="00584EE0" w:rsidRDefault="0005487A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44" w:type="dxa"/>
            <w:vAlign w:val="center"/>
          </w:tcPr>
          <w:p w:rsidR="005554E1" w:rsidRPr="00584EE0" w:rsidRDefault="0005487A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14" w:type="dxa"/>
            <w:vAlign w:val="center"/>
          </w:tcPr>
          <w:p w:rsidR="005554E1" w:rsidRPr="00584EE0" w:rsidRDefault="0005487A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</w:tr>
      <w:tr w:rsidR="00544D0B" w:rsidTr="00E206DA">
        <w:trPr>
          <w:trHeight w:val="539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544D0B" w:rsidRPr="00584EE0" w:rsidRDefault="00544D0B" w:rsidP="0032245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Подпрограмма</w:t>
            </w:r>
          </w:p>
        </w:tc>
        <w:tc>
          <w:tcPr>
            <w:tcW w:w="933" w:type="dxa"/>
            <w:tcBorders>
              <w:left w:val="single" w:sz="4" w:space="0" w:color="auto"/>
            </w:tcBorders>
            <w:vAlign w:val="center"/>
          </w:tcPr>
          <w:p w:rsidR="00544D0B" w:rsidRPr="00584EE0" w:rsidRDefault="00544D0B" w:rsidP="0032245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90" w:type="dxa"/>
            <w:gridSpan w:val="2"/>
            <w:vAlign w:val="center"/>
          </w:tcPr>
          <w:p w:rsidR="00544D0B" w:rsidRPr="00584EE0" w:rsidRDefault="00544D0B" w:rsidP="00322453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42250">
              <w:rPr>
                <w:rStyle w:val="61"/>
                <w:sz w:val="22"/>
                <w:szCs w:val="22"/>
              </w:rPr>
              <w:t xml:space="preserve">Цифровое государственное </w:t>
            </w:r>
            <w:r w:rsidRPr="005F7F2E">
              <w:rPr>
                <w:rStyle w:val="61"/>
                <w:sz w:val="20"/>
                <w:szCs w:val="20"/>
              </w:rPr>
              <w:t>управление</w:t>
            </w:r>
          </w:p>
        </w:tc>
        <w:tc>
          <w:tcPr>
            <w:tcW w:w="1940" w:type="dxa"/>
            <w:vAlign w:val="center"/>
          </w:tcPr>
          <w:p w:rsidR="00544D0B" w:rsidRPr="00584EE0" w:rsidRDefault="00544D0B" w:rsidP="00535F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43" w:type="dxa"/>
            <w:vAlign w:val="center"/>
          </w:tcPr>
          <w:p w:rsidR="00544D0B" w:rsidRPr="00584EE0" w:rsidRDefault="006F77F8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43" w:type="dxa"/>
            <w:vAlign w:val="center"/>
          </w:tcPr>
          <w:p w:rsidR="00544D0B" w:rsidRPr="00584EE0" w:rsidRDefault="006F77F8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43" w:type="dxa"/>
            <w:vAlign w:val="center"/>
          </w:tcPr>
          <w:p w:rsidR="00544D0B" w:rsidRPr="00584EE0" w:rsidRDefault="006F77F8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67" w:type="dxa"/>
            <w:vAlign w:val="center"/>
          </w:tcPr>
          <w:p w:rsidR="00544D0B" w:rsidRPr="00584EE0" w:rsidRDefault="006F77F8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44" w:type="dxa"/>
            <w:vAlign w:val="center"/>
          </w:tcPr>
          <w:p w:rsidR="00544D0B" w:rsidRPr="00584EE0" w:rsidRDefault="006F77F8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14" w:type="dxa"/>
            <w:vAlign w:val="center"/>
          </w:tcPr>
          <w:p w:rsidR="00544D0B" w:rsidRPr="00584EE0" w:rsidRDefault="006F77F8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</w:t>
            </w:r>
          </w:p>
        </w:tc>
      </w:tr>
      <w:tr w:rsidR="00544D0B" w:rsidTr="00E206DA">
        <w:trPr>
          <w:trHeight w:val="1060"/>
        </w:trPr>
        <w:tc>
          <w:tcPr>
            <w:tcW w:w="1668" w:type="dxa"/>
            <w:tcBorders>
              <w:right w:val="single" w:sz="4" w:space="0" w:color="auto"/>
            </w:tcBorders>
          </w:tcPr>
          <w:p w:rsidR="00544D0B" w:rsidRPr="00584EE0" w:rsidRDefault="00544D0B" w:rsidP="0032245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Основное мероприятие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544D0B" w:rsidRPr="00584EE0" w:rsidRDefault="00544D0B" w:rsidP="0032245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2.1.</w:t>
            </w:r>
          </w:p>
        </w:tc>
        <w:tc>
          <w:tcPr>
            <w:tcW w:w="3640" w:type="dxa"/>
          </w:tcPr>
          <w:p w:rsidR="00544D0B" w:rsidRPr="005F7F2E" w:rsidRDefault="00544D0B" w:rsidP="00322453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0"/>
                <w:szCs w:val="20"/>
              </w:rPr>
            </w:pPr>
            <w:r w:rsidRPr="005F7F2E">
              <w:rPr>
                <w:rStyle w:val="61"/>
                <w:color w:val="000000"/>
                <w:sz w:val="20"/>
                <w:szCs w:val="20"/>
              </w:rPr>
              <w:t>Цифровая трансформация муниципальных услуг и сервисов</w:t>
            </w:r>
          </w:p>
        </w:tc>
        <w:tc>
          <w:tcPr>
            <w:tcW w:w="2050" w:type="dxa"/>
          </w:tcPr>
          <w:p w:rsidR="00544D0B" w:rsidRPr="005F7F2E" w:rsidRDefault="00544D0B" w:rsidP="00322453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0"/>
                <w:szCs w:val="20"/>
              </w:rPr>
            </w:pPr>
            <w:r w:rsidRPr="005F7F2E">
              <w:rPr>
                <w:rStyle w:val="61"/>
                <w:color w:val="000000"/>
                <w:sz w:val="20"/>
                <w:szCs w:val="20"/>
              </w:rPr>
              <w:t xml:space="preserve">Администрация Торбеевского муниципального района </w:t>
            </w:r>
            <w:r>
              <w:rPr>
                <w:rStyle w:val="61"/>
                <w:color w:val="000000"/>
                <w:sz w:val="20"/>
                <w:szCs w:val="20"/>
              </w:rPr>
              <w:t>РМ</w:t>
            </w:r>
          </w:p>
        </w:tc>
        <w:tc>
          <w:tcPr>
            <w:tcW w:w="1940" w:type="dxa"/>
            <w:vAlign w:val="center"/>
          </w:tcPr>
          <w:p w:rsidR="00544D0B" w:rsidRPr="00584EE0" w:rsidRDefault="00544D0B" w:rsidP="00535F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943" w:type="dxa"/>
            <w:vAlign w:val="center"/>
          </w:tcPr>
          <w:p w:rsidR="00544D0B" w:rsidRPr="00584EE0" w:rsidRDefault="00A1405D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43" w:type="dxa"/>
            <w:vAlign w:val="center"/>
          </w:tcPr>
          <w:p w:rsidR="00544D0B" w:rsidRPr="00584EE0" w:rsidRDefault="00A1405D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43" w:type="dxa"/>
            <w:vAlign w:val="center"/>
          </w:tcPr>
          <w:p w:rsidR="00544D0B" w:rsidRPr="00584EE0" w:rsidRDefault="00A1405D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67" w:type="dxa"/>
            <w:vAlign w:val="center"/>
          </w:tcPr>
          <w:p w:rsidR="00544D0B" w:rsidRPr="00584EE0" w:rsidRDefault="00A1405D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44" w:type="dxa"/>
            <w:vAlign w:val="center"/>
          </w:tcPr>
          <w:p w:rsidR="00544D0B" w:rsidRPr="00584EE0" w:rsidRDefault="00A1405D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14" w:type="dxa"/>
            <w:vAlign w:val="center"/>
          </w:tcPr>
          <w:p w:rsidR="00544D0B" w:rsidRPr="00584EE0" w:rsidRDefault="00A1405D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</w:tr>
      <w:tr w:rsidR="00544D0B" w:rsidTr="00E206DA">
        <w:trPr>
          <w:trHeight w:val="1058"/>
        </w:trPr>
        <w:tc>
          <w:tcPr>
            <w:tcW w:w="1668" w:type="dxa"/>
            <w:tcBorders>
              <w:right w:val="single" w:sz="4" w:space="0" w:color="auto"/>
            </w:tcBorders>
          </w:tcPr>
          <w:p w:rsidR="00544D0B" w:rsidRPr="00584EE0" w:rsidRDefault="00544D0B" w:rsidP="0032245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Основное мероприятие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544D0B" w:rsidRPr="00584EE0" w:rsidRDefault="00544D0B" w:rsidP="0032245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2.2</w:t>
            </w:r>
          </w:p>
        </w:tc>
        <w:tc>
          <w:tcPr>
            <w:tcW w:w="3640" w:type="dxa"/>
          </w:tcPr>
          <w:p w:rsidR="00544D0B" w:rsidRPr="005F7F2E" w:rsidRDefault="00544D0B" w:rsidP="00322453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0"/>
                <w:szCs w:val="20"/>
              </w:rPr>
            </w:pPr>
            <w:r w:rsidRPr="005F7F2E">
              <w:rPr>
                <w:rStyle w:val="61"/>
                <w:color w:val="000000"/>
                <w:sz w:val="20"/>
                <w:szCs w:val="20"/>
              </w:rPr>
              <w:t>Цифровая трансформация муниципальной службы</w:t>
            </w:r>
          </w:p>
        </w:tc>
        <w:tc>
          <w:tcPr>
            <w:tcW w:w="2050" w:type="dxa"/>
          </w:tcPr>
          <w:p w:rsidR="00544D0B" w:rsidRPr="005F7F2E" w:rsidRDefault="00544D0B" w:rsidP="00322453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0"/>
                <w:szCs w:val="20"/>
              </w:rPr>
            </w:pPr>
            <w:r w:rsidRPr="005F7F2E">
              <w:rPr>
                <w:rStyle w:val="61"/>
                <w:color w:val="000000"/>
                <w:sz w:val="20"/>
                <w:szCs w:val="20"/>
              </w:rPr>
              <w:t>Администрация Торбеевского муниципального района Р</w:t>
            </w:r>
            <w:r>
              <w:rPr>
                <w:rStyle w:val="61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940" w:type="dxa"/>
            <w:vAlign w:val="center"/>
          </w:tcPr>
          <w:p w:rsidR="00544D0B" w:rsidRPr="00584EE0" w:rsidRDefault="00544D0B" w:rsidP="00535F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943" w:type="dxa"/>
            <w:vAlign w:val="center"/>
          </w:tcPr>
          <w:p w:rsidR="00544D0B" w:rsidRPr="00584EE0" w:rsidRDefault="006F77F8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43" w:type="dxa"/>
            <w:vAlign w:val="center"/>
          </w:tcPr>
          <w:p w:rsidR="00544D0B" w:rsidRPr="00584EE0" w:rsidRDefault="00A1405D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43" w:type="dxa"/>
            <w:vAlign w:val="center"/>
          </w:tcPr>
          <w:p w:rsidR="00544D0B" w:rsidRPr="00584EE0" w:rsidRDefault="00A1405D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67" w:type="dxa"/>
            <w:vAlign w:val="center"/>
          </w:tcPr>
          <w:p w:rsidR="00544D0B" w:rsidRPr="00584EE0" w:rsidRDefault="00A1405D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44" w:type="dxa"/>
            <w:vAlign w:val="center"/>
          </w:tcPr>
          <w:p w:rsidR="00544D0B" w:rsidRPr="00584EE0" w:rsidRDefault="00A1405D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14" w:type="dxa"/>
            <w:vAlign w:val="center"/>
          </w:tcPr>
          <w:p w:rsidR="00544D0B" w:rsidRPr="00584EE0" w:rsidRDefault="00A1405D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</w:tr>
      <w:tr w:rsidR="00544D0B" w:rsidTr="00E206DA">
        <w:trPr>
          <w:trHeight w:val="1058"/>
        </w:trPr>
        <w:tc>
          <w:tcPr>
            <w:tcW w:w="1668" w:type="dxa"/>
            <w:tcBorders>
              <w:right w:val="single" w:sz="4" w:space="0" w:color="auto"/>
            </w:tcBorders>
          </w:tcPr>
          <w:p w:rsidR="00544D0B" w:rsidRPr="00584EE0" w:rsidRDefault="00544D0B" w:rsidP="0032245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Основное мероприятие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544D0B" w:rsidRPr="00584EE0" w:rsidRDefault="00544D0B" w:rsidP="0032245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2.3.</w:t>
            </w:r>
          </w:p>
        </w:tc>
        <w:tc>
          <w:tcPr>
            <w:tcW w:w="3640" w:type="dxa"/>
          </w:tcPr>
          <w:p w:rsidR="00544D0B" w:rsidRPr="005F7F2E" w:rsidRDefault="00544D0B" w:rsidP="00322453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0"/>
                <w:szCs w:val="20"/>
              </w:rPr>
            </w:pPr>
            <w:r w:rsidRPr="005F7F2E">
              <w:rPr>
                <w:rStyle w:val="61"/>
                <w:color w:val="000000"/>
                <w:sz w:val="20"/>
                <w:szCs w:val="20"/>
              </w:rPr>
              <w:t>Развитие, модернизация и эксплуатация информационных систем и ресурсов</w:t>
            </w:r>
          </w:p>
        </w:tc>
        <w:tc>
          <w:tcPr>
            <w:tcW w:w="2050" w:type="dxa"/>
          </w:tcPr>
          <w:p w:rsidR="00544D0B" w:rsidRPr="005F7F2E" w:rsidRDefault="00544D0B" w:rsidP="00322453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0"/>
                <w:szCs w:val="20"/>
              </w:rPr>
            </w:pPr>
            <w:r w:rsidRPr="005F7F2E">
              <w:rPr>
                <w:rStyle w:val="61"/>
                <w:color w:val="000000"/>
                <w:sz w:val="20"/>
                <w:szCs w:val="20"/>
              </w:rPr>
              <w:t xml:space="preserve">Администрация Торбеевского муниципального района </w:t>
            </w:r>
            <w:r>
              <w:rPr>
                <w:rStyle w:val="61"/>
                <w:color w:val="000000"/>
                <w:sz w:val="20"/>
                <w:szCs w:val="20"/>
              </w:rPr>
              <w:t>РМ</w:t>
            </w:r>
            <w:r w:rsidRPr="005F7F2E">
              <w:rPr>
                <w:rStyle w:val="61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40" w:type="dxa"/>
            <w:vAlign w:val="center"/>
          </w:tcPr>
          <w:p w:rsidR="00544D0B" w:rsidRPr="00584EE0" w:rsidRDefault="00544D0B" w:rsidP="00535F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943" w:type="dxa"/>
            <w:vAlign w:val="center"/>
          </w:tcPr>
          <w:p w:rsidR="00544D0B" w:rsidRPr="00584EE0" w:rsidRDefault="00A1405D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43" w:type="dxa"/>
            <w:vAlign w:val="center"/>
          </w:tcPr>
          <w:p w:rsidR="00544D0B" w:rsidRPr="00584EE0" w:rsidRDefault="00A1405D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43" w:type="dxa"/>
            <w:vAlign w:val="center"/>
          </w:tcPr>
          <w:p w:rsidR="00544D0B" w:rsidRPr="00584EE0" w:rsidRDefault="00A1405D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67" w:type="dxa"/>
            <w:vAlign w:val="center"/>
          </w:tcPr>
          <w:p w:rsidR="00544D0B" w:rsidRPr="00584EE0" w:rsidRDefault="00A1405D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44" w:type="dxa"/>
            <w:vAlign w:val="center"/>
          </w:tcPr>
          <w:p w:rsidR="00544D0B" w:rsidRPr="00584EE0" w:rsidRDefault="00A1405D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14" w:type="dxa"/>
            <w:vAlign w:val="center"/>
          </w:tcPr>
          <w:p w:rsidR="00544D0B" w:rsidRPr="00584EE0" w:rsidRDefault="00A1405D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</w:tr>
      <w:tr w:rsidR="006F77F8" w:rsidTr="00E206DA">
        <w:trPr>
          <w:trHeight w:val="539"/>
        </w:trPr>
        <w:tc>
          <w:tcPr>
            <w:tcW w:w="1668" w:type="dxa"/>
            <w:tcBorders>
              <w:right w:val="single" w:sz="4" w:space="0" w:color="auto"/>
            </w:tcBorders>
          </w:tcPr>
          <w:p w:rsidR="006F77F8" w:rsidRPr="00584EE0" w:rsidRDefault="006F77F8" w:rsidP="0032245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Подпрограмма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6F77F8" w:rsidRPr="00584EE0" w:rsidRDefault="006F77F8" w:rsidP="0032245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690" w:type="dxa"/>
            <w:gridSpan w:val="2"/>
          </w:tcPr>
          <w:p w:rsidR="006F77F8" w:rsidRPr="00544D0B" w:rsidRDefault="006F77F8" w:rsidP="00322453">
            <w:pPr>
              <w:pStyle w:val="a4"/>
              <w:shd w:val="clear" w:color="auto" w:fill="auto"/>
              <w:spacing w:before="0" w:after="0" w:line="276" w:lineRule="auto"/>
              <w:ind w:left="20"/>
              <w:jc w:val="left"/>
              <w:rPr>
                <w:rStyle w:val="61"/>
                <w:color w:val="000000"/>
                <w:sz w:val="20"/>
                <w:szCs w:val="20"/>
              </w:rPr>
            </w:pPr>
            <w:r w:rsidRPr="00544D0B">
              <w:rPr>
                <w:rStyle w:val="61"/>
                <w:color w:val="000000"/>
                <w:sz w:val="20"/>
                <w:szCs w:val="20"/>
              </w:rPr>
              <w:t>Кадры для цифровой экономики</w:t>
            </w:r>
          </w:p>
          <w:p w:rsidR="006F77F8" w:rsidRPr="00584EE0" w:rsidRDefault="006F77F8" w:rsidP="0032245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40" w:type="dxa"/>
            <w:vAlign w:val="center"/>
          </w:tcPr>
          <w:p w:rsidR="006F77F8" w:rsidRPr="00584EE0" w:rsidRDefault="006F77F8" w:rsidP="00535F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5754" w:type="dxa"/>
            <w:gridSpan w:val="6"/>
            <w:vAlign w:val="center"/>
          </w:tcPr>
          <w:p w:rsidR="006F77F8" w:rsidRPr="00584EE0" w:rsidRDefault="006F77F8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6465F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6F77F8" w:rsidTr="00E206DA">
        <w:trPr>
          <w:trHeight w:val="925"/>
        </w:trPr>
        <w:tc>
          <w:tcPr>
            <w:tcW w:w="1668" w:type="dxa"/>
            <w:tcBorders>
              <w:right w:val="single" w:sz="4" w:space="0" w:color="auto"/>
            </w:tcBorders>
          </w:tcPr>
          <w:p w:rsidR="006F77F8" w:rsidRDefault="006F77F8" w:rsidP="00322453">
            <w:pPr>
              <w:jc w:val="center"/>
            </w:pPr>
            <w:r w:rsidRPr="00955434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Основное мероприятие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6F77F8" w:rsidRPr="00584EE0" w:rsidRDefault="006F77F8" w:rsidP="0032245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3.1.</w:t>
            </w:r>
          </w:p>
        </w:tc>
        <w:tc>
          <w:tcPr>
            <w:tcW w:w="3640" w:type="dxa"/>
          </w:tcPr>
          <w:p w:rsidR="006F77F8" w:rsidRPr="005F7F2E" w:rsidRDefault="006F77F8" w:rsidP="00322453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sz w:val="20"/>
                <w:szCs w:val="20"/>
              </w:rPr>
            </w:pPr>
            <w:r w:rsidRPr="005F7F2E">
              <w:rPr>
                <w:rStyle w:val="61"/>
                <w:color w:val="000000"/>
                <w:sz w:val="20"/>
                <w:szCs w:val="20"/>
              </w:rPr>
              <w:t>Оказание содействия гражданам в освоении компетенций цифровой экономики</w:t>
            </w:r>
          </w:p>
        </w:tc>
        <w:tc>
          <w:tcPr>
            <w:tcW w:w="2050" w:type="dxa"/>
            <w:vAlign w:val="bottom"/>
          </w:tcPr>
          <w:p w:rsidR="006F77F8" w:rsidRPr="005F7F2E" w:rsidRDefault="006F77F8" w:rsidP="00322453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5F7F2E">
              <w:rPr>
                <w:rStyle w:val="61"/>
                <w:color w:val="000000"/>
                <w:sz w:val="20"/>
                <w:szCs w:val="20"/>
              </w:rPr>
              <w:t xml:space="preserve">Администрация Торбеевского муниципального района </w:t>
            </w:r>
            <w:r>
              <w:rPr>
                <w:rStyle w:val="61"/>
                <w:color w:val="000000"/>
                <w:sz w:val="20"/>
                <w:szCs w:val="20"/>
              </w:rPr>
              <w:t>РМ</w:t>
            </w:r>
          </w:p>
        </w:tc>
        <w:tc>
          <w:tcPr>
            <w:tcW w:w="1940" w:type="dxa"/>
            <w:vAlign w:val="center"/>
          </w:tcPr>
          <w:p w:rsidR="006F77F8" w:rsidRPr="00584EE0" w:rsidRDefault="006F77F8" w:rsidP="00535F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5754" w:type="dxa"/>
            <w:gridSpan w:val="6"/>
            <w:vAlign w:val="center"/>
          </w:tcPr>
          <w:p w:rsidR="006F77F8" w:rsidRPr="00584EE0" w:rsidRDefault="006F77F8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6465F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6F77F8" w:rsidTr="00E206DA">
        <w:trPr>
          <w:trHeight w:val="1060"/>
        </w:trPr>
        <w:tc>
          <w:tcPr>
            <w:tcW w:w="1668" w:type="dxa"/>
            <w:tcBorders>
              <w:right w:val="single" w:sz="4" w:space="0" w:color="auto"/>
            </w:tcBorders>
          </w:tcPr>
          <w:p w:rsidR="006F77F8" w:rsidRDefault="006F77F8" w:rsidP="00322453">
            <w:pPr>
              <w:jc w:val="center"/>
            </w:pPr>
            <w:r w:rsidRPr="00955434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Основное мероприятие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6F77F8" w:rsidRPr="00584EE0" w:rsidRDefault="006F77F8" w:rsidP="0032245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3.2.</w:t>
            </w:r>
          </w:p>
        </w:tc>
        <w:tc>
          <w:tcPr>
            <w:tcW w:w="3640" w:type="dxa"/>
          </w:tcPr>
          <w:p w:rsidR="006F77F8" w:rsidRPr="005F7F2E" w:rsidRDefault="006F77F8" w:rsidP="00322453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sz w:val="20"/>
                <w:szCs w:val="20"/>
              </w:rPr>
            </w:pPr>
            <w:r w:rsidRPr="005F7F2E">
              <w:rPr>
                <w:rStyle w:val="61"/>
                <w:color w:val="000000"/>
                <w:sz w:val="20"/>
                <w:szCs w:val="20"/>
              </w:rPr>
              <w:t>Внедрение в систему образования требований к ключевым компетенциям цифровой экономики</w:t>
            </w:r>
          </w:p>
        </w:tc>
        <w:tc>
          <w:tcPr>
            <w:tcW w:w="2050" w:type="dxa"/>
          </w:tcPr>
          <w:p w:rsidR="006F77F8" w:rsidRPr="005F7F2E" w:rsidRDefault="006F77F8" w:rsidP="00322453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0"/>
                <w:szCs w:val="20"/>
              </w:rPr>
            </w:pPr>
            <w:r w:rsidRPr="005F7F2E">
              <w:rPr>
                <w:rStyle w:val="61"/>
                <w:color w:val="000000"/>
                <w:sz w:val="20"/>
                <w:szCs w:val="20"/>
              </w:rPr>
              <w:t xml:space="preserve">Администрация Торбеевского муниципального района </w:t>
            </w:r>
            <w:r>
              <w:rPr>
                <w:rStyle w:val="61"/>
                <w:color w:val="000000"/>
                <w:sz w:val="20"/>
                <w:szCs w:val="20"/>
              </w:rPr>
              <w:t>РМ</w:t>
            </w:r>
          </w:p>
        </w:tc>
        <w:tc>
          <w:tcPr>
            <w:tcW w:w="1940" w:type="dxa"/>
            <w:vAlign w:val="center"/>
          </w:tcPr>
          <w:p w:rsidR="006F77F8" w:rsidRPr="00584EE0" w:rsidRDefault="006F77F8" w:rsidP="00535F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5754" w:type="dxa"/>
            <w:gridSpan w:val="6"/>
            <w:vAlign w:val="center"/>
          </w:tcPr>
          <w:p w:rsidR="006F77F8" w:rsidRPr="00584EE0" w:rsidRDefault="006F77F8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6465F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6F77F8" w:rsidTr="00E206DA">
        <w:trPr>
          <w:trHeight w:val="1433"/>
        </w:trPr>
        <w:tc>
          <w:tcPr>
            <w:tcW w:w="1668" w:type="dxa"/>
            <w:tcBorders>
              <w:right w:val="single" w:sz="4" w:space="0" w:color="auto"/>
            </w:tcBorders>
          </w:tcPr>
          <w:p w:rsidR="006F77F8" w:rsidRDefault="006F77F8" w:rsidP="00322453">
            <w:pPr>
              <w:jc w:val="center"/>
            </w:pPr>
            <w:r w:rsidRPr="00955434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Основное мероприятие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6F77F8" w:rsidRPr="00584EE0" w:rsidRDefault="006F77F8" w:rsidP="0032245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3.3.</w:t>
            </w:r>
          </w:p>
        </w:tc>
        <w:tc>
          <w:tcPr>
            <w:tcW w:w="3640" w:type="dxa"/>
          </w:tcPr>
          <w:p w:rsidR="006F77F8" w:rsidRPr="005F7F2E" w:rsidRDefault="006F77F8" w:rsidP="00322453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sz w:val="20"/>
                <w:szCs w:val="20"/>
              </w:rPr>
            </w:pPr>
            <w:r w:rsidRPr="005F7F2E">
              <w:rPr>
                <w:rStyle w:val="61"/>
                <w:color w:val="000000"/>
                <w:sz w:val="20"/>
                <w:szCs w:val="20"/>
              </w:rPr>
              <w:t>Поддержка и развитие талантов обучающихся в области математики, информатики и цифровых технологий</w:t>
            </w:r>
          </w:p>
        </w:tc>
        <w:tc>
          <w:tcPr>
            <w:tcW w:w="2050" w:type="dxa"/>
          </w:tcPr>
          <w:p w:rsidR="006F77F8" w:rsidRPr="005F7F2E" w:rsidRDefault="006F77F8" w:rsidP="00322453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sz w:val="20"/>
                <w:szCs w:val="20"/>
              </w:rPr>
            </w:pPr>
            <w:r w:rsidRPr="005F7F2E">
              <w:rPr>
                <w:rStyle w:val="61"/>
                <w:color w:val="000000"/>
                <w:sz w:val="20"/>
                <w:szCs w:val="20"/>
              </w:rPr>
              <w:t xml:space="preserve">Администрация Торбеевского муниципального района </w:t>
            </w:r>
            <w:r>
              <w:rPr>
                <w:rStyle w:val="61"/>
                <w:color w:val="000000"/>
                <w:sz w:val="20"/>
                <w:szCs w:val="20"/>
              </w:rPr>
              <w:t>РМ</w:t>
            </w:r>
          </w:p>
        </w:tc>
        <w:tc>
          <w:tcPr>
            <w:tcW w:w="1940" w:type="dxa"/>
            <w:vAlign w:val="center"/>
          </w:tcPr>
          <w:p w:rsidR="006F77F8" w:rsidRPr="00584EE0" w:rsidRDefault="006F77F8" w:rsidP="00535F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5754" w:type="dxa"/>
            <w:gridSpan w:val="6"/>
            <w:vAlign w:val="center"/>
          </w:tcPr>
          <w:p w:rsidR="006F77F8" w:rsidRDefault="006F77F8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6F77F8" w:rsidRDefault="006F77F8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6465F">
              <w:rPr>
                <w:rFonts w:ascii="Times New Roman" w:hAnsi="Times New Roman" w:cs="Times New Roman"/>
              </w:rPr>
              <w:t>Не требует финансирования</w:t>
            </w:r>
          </w:p>
          <w:p w:rsidR="006F77F8" w:rsidRDefault="006F77F8" w:rsidP="00E206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6F77F8" w:rsidRDefault="006F77F8" w:rsidP="00E206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6F77F8" w:rsidRDefault="006F77F8" w:rsidP="00E206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6F77F8" w:rsidRPr="00584EE0" w:rsidRDefault="006F77F8" w:rsidP="00E206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6F77F8" w:rsidTr="00E206DA">
        <w:trPr>
          <w:trHeight w:val="1060"/>
        </w:trPr>
        <w:tc>
          <w:tcPr>
            <w:tcW w:w="1668" w:type="dxa"/>
            <w:tcBorders>
              <w:right w:val="single" w:sz="4" w:space="0" w:color="auto"/>
            </w:tcBorders>
          </w:tcPr>
          <w:p w:rsidR="006F77F8" w:rsidRPr="00584EE0" w:rsidRDefault="006F77F8" w:rsidP="0032245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5434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Основное мероприятие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6F77F8" w:rsidRPr="00584EE0" w:rsidRDefault="006F77F8" w:rsidP="0032245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3.4.</w:t>
            </w:r>
          </w:p>
        </w:tc>
        <w:tc>
          <w:tcPr>
            <w:tcW w:w="3640" w:type="dxa"/>
          </w:tcPr>
          <w:p w:rsidR="006F77F8" w:rsidRPr="005F7F2E" w:rsidRDefault="006F77F8" w:rsidP="00322453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F7F2E">
              <w:rPr>
                <w:rStyle w:val="61"/>
                <w:sz w:val="20"/>
                <w:szCs w:val="20"/>
              </w:rPr>
              <w:t>Реализация мероприятий по подготовке кадров и обучению ключевым компетенциям цифровой экономики</w:t>
            </w:r>
          </w:p>
        </w:tc>
        <w:tc>
          <w:tcPr>
            <w:tcW w:w="2050" w:type="dxa"/>
          </w:tcPr>
          <w:p w:rsidR="006F77F8" w:rsidRPr="00584EE0" w:rsidRDefault="006F77F8" w:rsidP="00322453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F7F2E">
              <w:rPr>
                <w:rStyle w:val="61"/>
                <w:sz w:val="20"/>
                <w:szCs w:val="20"/>
              </w:rPr>
              <w:t xml:space="preserve">Администрация Торбеевского муниципального района </w:t>
            </w:r>
            <w:r>
              <w:rPr>
                <w:rStyle w:val="61"/>
                <w:sz w:val="20"/>
                <w:szCs w:val="20"/>
              </w:rPr>
              <w:t>РМ</w:t>
            </w:r>
          </w:p>
        </w:tc>
        <w:tc>
          <w:tcPr>
            <w:tcW w:w="1940" w:type="dxa"/>
            <w:vAlign w:val="center"/>
          </w:tcPr>
          <w:p w:rsidR="006F77F8" w:rsidRPr="00584EE0" w:rsidRDefault="006F77F8" w:rsidP="00535F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5754" w:type="dxa"/>
            <w:gridSpan w:val="6"/>
            <w:vAlign w:val="center"/>
          </w:tcPr>
          <w:p w:rsidR="006F77F8" w:rsidRPr="00584EE0" w:rsidRDefault="006F77F8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6465F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544D0B" w:rsidTr="00E206DA">
        <w:trPr>
          <w:trHeight w:val="539"/>
        </w:trPr>
        <w:tc>
          <w:tcPr>
            <w:tcW w:w="1668" w:type="dxa"/>
            <w:tcBorders>
              <w:right w:val="single" w:sz="4" w:space="0" w:color="auto"/>
            </w:tcBorders>
          </w:tcPr>
          <w:p w:rsidR="00544D0B" w:rsidRPr="00584EE0" w:rsidRDefault="00544D0B" w:rsidP="0032245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Подпрограмма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544D0B" w:rsidRPr="00584EE0" w:rsidRDefault="00544D0B" w:rsidP="0032245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690" w:type="dxa"/>
            <w:gridSpan w:val="2"/>
          </w:tcPr>
          <w:p w:rsidR="00544D0B" w:rsidRPr="00584EE0" w:rsidRDefault="00544D0B" w:rsidP="00322453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Информационная безопасность</w:t>
            </w:r>
          </w:p>
        </w:tc>
        <w:tc>
          <w:tcPr>
            <w:tcW w:w="1940" w:type="dxa"/>
            <w:vAlign w:val="center"/>
          </w:tcPr>
          <w:p w:rsidR="00544D0B" w:rsidRPr="00584EE0" w:rsidRDefault="00544D0B" w:rsidP="00535F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43" w:type="dxa"/>
            <w:vAlign w:val="center"/>
          </w:tcPr>
          <w:p w:rsidR="00544D0B" w:rsidRPr="00584EE0" w:rsidRDefault="006F77F8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43" w:type="dxa"/>
            <w:vAlign w:val="center"/>
          </w:tcPr>
          <w:p w:rsidR="00544D0B" w:rsidRPr="00584EE0" w:rsidRDefault="006F77F8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43" w:type="dxa"/>
            <w:vAlign w:val="center"/>
          </w:tcPr>
          <w:p w:rsidR="00544D0B" w:rsidRPr="00584EE0" w:rsidRDefault="006F77F8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67" w:type="dxa"/>
            <w:vAlign w:val="center"/>
          </w:tcPr>
          <w:p w:rsidR="00544D0B" w:rsidRPr="00584EE0" w:rsidRDefault="006F77F8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44" w:type="dxa"/>
            <w:vAlign w:val="center"/>
          </w:tcPr>
          <w:p w:rsidR="00544D0B" w:rsidRPr="00584EE0" w:rsidRDefault="006F77F8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14" w:type="dxa"/>
            <w:vAlign w:val="center"/>
          </w:tcPr>
          <w:p w:rsidR="00544D0B" w:rsidRPr="00584EE0" w:rsidRDefault="006F77F8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0</w:t>
            </w:r>
          </w:p>
        </w:tc>
      </w:tr>
      <w:tr w:rsidR="00544D0B" w:rsidTr="00E206DA">
        <w:trPr>
          <w:trHeight w:val="1587"/>
        </w:trPr>
        <w:tc>
          <w:tcPr>
            <w:tcW w:w="1668" w:type="dxa"/>
            <w:tcBorders>
              <w:right w:val="single" w:sz="4" w:space="0" w:color="auto"/>
            </w:tcBorders>
          </w:tcPr>
          <w:p w:rsidR="00544D0B" w:rsidRDefault="00544D0B" w:rsidP="00322453">
            <w:pPr>
              <w:jc w:val="center"/>
            </w:pPr>
            <w:r w:rsidRPr="00955434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Основное мероприятие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544D0B" w:rsidRPr="00584EE0" w:rsidRDefault="00544D0B" w:rsidP="0032245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4.1.</w:t>
            </w:r>
          </w:p>
        </w:tc>
        <w:tc>
          <w:tcPr>
            <w:tcW w:w="3640" w:type="dxa"/>
          </w:tcPr>
          <w:p w:rsidR="00544D0B" w:rsidRPr="00322453" w:rsidRDefault="00544D0B" w:rsidP="00322453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2453">
              <w:rPr>
                <w:rStyle w:val="61"/>
                <w:sz w:val="20"/>
                <w:szCs w:val="20"/>
              </w:rPr>
              <w:t>Разработка и внедрение нормативно-правовых документов, регламентирующих порядок создания    и функционирования системы информационной безопасности в органах местного самоуправления</w:t>
            </w:r>
          </w:p>
        </w:tc>
        <w:tc>
          <w:tcPr>
            <w:tcW w:w="2050" w:type="dxa"/>
          </w:tcPr>
          <w:p w:rsidR="00544D0B" w:rsidRPr="00584EE0" w:rsidRDefault="00544D0B" w:rsidP="00322453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F7F2E">
              <w:rPr>
                <w:rStyle w:val="61"/>
                <w:sz w:val="20"/>
                <w:szCs w:val="20"/>
              </w:rPr>
              <w:t xml:space="preserve">Администрация Торбеевского муниципального района </w:t>
            </w:r>
            <w:r>
              <w:rPr>
                <w:rStyle w:val="61"/>
                <w:sz w:val="20"/>
                <w:szCs w:val="20"/>
              </w:rPr>
              <w:t>РМ</w:t>
            </w:r>
          </w:p>
        </w:tc>
        <w:tc>
          <w:tcPr>
            <w:tcW w:w="1940" w:type="dxa"/>
            <w:vAlign w:val="center"/>
          </w:tcPr>
          <w:p w:rsidR="00544D0B" w:rsidRPr="00584EE0" w:rsidRDefault="00544D0B" w:rsidP="00535F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943" w:type="dxa"/>
            <w:vAlign w:val="center"/>
          </w:tcPr>
          <w:p w:rsidR="00544D0B" w:rsidRPr="00584EE0" w:rsidRDefault="006F77F8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43" w:type="dxa"/>
            <w:vAlign w:val="center"/>
          </w:tcPr>
          <w:p w:rsidR="00544D0B" w:rsidRPr="00584EE0" w:rsidRDefault="006F77F8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43" w:type="dxa"/>
            <w:vAlign w:val="center"/>
          </w:tcPr>
          <w:p w:rsidR="00544D0B" w:rsidRPr="00584EE0" w:rsidRDefault="006F77F8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67" w:type="dxa"/>
            <w:vAlign w:val="center"/>
          </w:tcPr>
          <w:p w:rsidR="00544D0B" w:rsidRPr="00584EE0" w:rsidRDefault="006F77F8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44" w:type="dxa"/>
            <w:vAlign w:val="center"/>
          </w:tcPr>
          <w:p w:rsidR="00544D0B" w:rsidRPr="00584EE0" w:rsidRDefault="006F77F8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14" w:type="dxa"/>
            <w:vAlign w:val="center"/>
          </w:tcPr>
          <w:p w:rsidR="00544D0B" w:rsidRPr="00584EE0" w:rsidRDefault="006F77F8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0</w:t>
            </w:r>
          </w:p>
        </w:tc>
      </w:tr>
      <w:tr w:rsidR="00544D0B" w:rsidTr="00E206DA">
        <w:trPr>
          <w:trHeight w:val="1058"/>
        </w:trPr>
        <w:tc>
          <w:tcPr>
            <w:tcW w:w="1668" w:type="dxa"/>
            <w:tcBorders>
              <w:right w:val="single" w:sz="4" w:space="0" w:color="auto"/>
            </w:tcBorders>
          </w:tcPr>
          <w:p w:rsidR="00544D0B" w:rsidRPr="00955434" w:rsidRDefault="00544D0B" w:rsidP="0032245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5434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Основное мероприятие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544D0B" w:rsidRPr="00584EE0" w:rsidRDefault="00544D0B" w:rsidP="0032245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4.2.</w:t>
            </w:r>
          </w:p>
        </w:tc>
        <w:tc>
          <w:tcPr>
            <w:tcW w:w="3640" w:type="dxa"/>
          </w:tcPr>
          <w:p w:rsidR="00544D0B" w:rsidRPr="00322453" w:rsidRDefault="00544D0B" w:rsidP="00322453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2453">
              <w:rPr>
                <w:rStyle w:val="61"/>
                <w:sz w:val="20"/>
                <w:szCs w:val="20"/>
              </w:rPr>
              <w:t>Обеспечение информационной безопасности критической информационной инфраструктуры органов местного самоуправления</w:t>
            </w:r>
          </w:p>
        </w:tc>
        <w:tc>
          <w:tcPr>
            <w:tcW w:w="2050" w:type="dxa"/>
          </w:tcPr>
          <w:p w:rsidR="00544D0B" w:rsidRPr="00584EE0" w:rsidRDefault="00544D0B" w:rsidP="00322453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F7F2E">
              <w:rPr>
                <w:rStyle w:val="61"/>
                <w:sz w:val="20"/>
                <w:szCs w:val="20"/>
              </w:rPr>
              <w:t xml:space="preserve">Администрация Торбеевского муниципального района </w:t>
            </w:r>
            <w:r>
              <w:rPr>
                <w:rStyle w:val="61"/>
                <w:sz w:val="20"/>
                <w:szCs w:val="20"/>
              </w:rPr>
              <w:t>РМ</w:t>
            </w:r>
          </w:p>
        </w:tc>
        <w:tc>
          <w:tcPr>
            <w:tcW w:w="1940" w:type="dxa"/>
            <w:vAlign w:val="center"/>
          </w:tcPr>
          <w:p w:rsidR="00544D0B" w:rsidRPr="00584EE0" w:rsidRDefault="00544D0B" w:rsidP="00535F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943" w:type="dxa"/>
            <w:vAlign w:val="center"/>
          </w:tcPr>
          <w:p w:rsidR="00544D0B" w:rsidRPr="00584EE0" w:rsidRDefault="006F77F8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43" w:type="dxa"/>
            <w:vAlign w:val="center"/>
          </w:tcPr>
          <w:p w:rsidR="00544D0B" w:rsidRPr="00584EE0" w:rsidRDefault="006F77F8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43" w:type="dxa"/>
            <w:vAlign w:val="center"/>
          </w:tcPr>
          <w:p w:rsidR="00544D0B" w:rsidRPr="00584EE0" w:rsidRDefault="006F77F8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67" w:type="dxa"/>
            <w:vAlign w:val="center"/>
          </w:tcPr>
          <w:p w:rsidR="00544D0B" w:rsidRPr="00584EE0" w:rsidRDefault="006F77F8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4" w:type="dxa"/>
            <w:vAlign w:val="center"/>
          </w:tcPr>
          <w:p w:rsidR="00544D0B" w:rsidRPr="00584EE0" w:rsidRDefault="006F77F8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14" w:type="dxa"/>
            <w:vAlign w:val="center"/>
          </w:tcPr>
          <w:p w:rsidR="00544D0B" w:rsidRPr="00584EE0" w:rsidRDefault="006F77F8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0</w:t>
            </w:r>
          </w:p>
        </w:tc>
      </w:tr>
    </w:tbl>
    <w:p w:rsidR="00BB67B4" w:rsidRPr="00EB7D29" w:rsidRDefault="00BB67B4" w:rsidP="00EB7D29">
      <w:pPr>
        <w:rPr>
          <w:rFonts w:ascii="Times New Roman" w:hAnsi="Times New Roman" w:cs="Times New Roman"/>
          <w:sz w:val="28"/>
          <w:szCs w:val="28"/>
        </w:rPr>
      </w:pPr>
    </w:p>
    <w:sectPr w:rsidR="00BB67B4" w:rsidRPr="00EB7D29" w:rsidSect="00EB7D29">
      <w:pgSz w:w="16838" w:h="11906" w:orient="landscape"/>
      <w:pgMar w:top="567" w:right="395" w:bottom="707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3BE" w:rsidRDefault="004B43BE" w:rsidP="001D619A">
      <w:r>
        <w:separator/>
      </w:r>
    </w:p>
  </w:endnote>
  <w:endnote w:type="continuationSeparator" w:id="1">
    <w:p w:rsidR="004B43BE" w:rsidRDefault="004B43BE" w:rsidP="001D6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3BE" w:rsidRDefault="004B43BE" w:rsidP="001D619A">
      <w:r>
        <w:separator/>
      </w:r>
    </w:p>
  </w:footnote>
  <w:footnote w:type="continuationSeparator" w:id="1">
    <w:p w:rsidR="004B43BE" w:rsidRDefault="004B43BE" w:rsidP="001D61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5BD4"/>
    <w:rsid w:val="0005487A"/>
    <w:rsid w:val="000777F3"/>
    <w:rsid w:val="000909A2"/>
    <w:rsid w:val="000927F2"/>
    <w:rsid w:val="000A027D"/>
    <w:rsid w:val="000E3900"/>
    <w:rsid w:val="001154B3"/>
    <w:rsid w:val="001275F9"/>
    <w:rsid w:val="00130657"/>
    <w:rsid w:val="00155BD4"/>
    <w:rsid w:val="00166A13"/>
    <w:rsid w:val="00193B36"/>
    <w:rsid w:val="001B3349"/>
    <w:rsid w:val="001D619A"/>
    <w:rsid w:val="001E6EFD"/>
    <w:rsid w:val="002238B7"/>
    <w:rsid w:val="002367EB"/>
    <w:rsid w:val="00242685"/>
    <w:rsid w:val="00243E85"/>
    <w:rsid w:val="002958CF"/>
    <w:rsid w:val="002D2F07"/>
    <w:rsid w:val="002F5552"/>
    <w:rsid w:val="0031798A"/>
    <w:rsid w:val="00322453"/>
    <w:rsid w:val="00371F4E"/>
    <w:rsid w:val="00373B3F"/>
    <w:rsid w:val="00392B62"/>
    <w:rsid w:val="00396550"/>
    <w:rsid w:val="003D1610"/>
    <w:rsid w:val="004055E8"/>
    <w:rsid w:val="004128EE"/>
    <w:rsid w:val="004171B2"/>
    <w:rsid w:val="004554FB"/>
    <w:rsid w:val="00476917"/>
    <w:rsid w:val="00485CCB"/>
    <w:rsid w:val="00497932"/>
    <w:rsid w:val="004B2773"/>
    <w:rsid w:val="004B43BE"/>
    <w:rsid w:val="004C07A0"/>
    <w:rsid w:val="004E53FD"/>
    <w:rsid w:val="004F097D"/>
    <w:rsid w:val="00500569"/>
    <w:rsid w:val="00507D90"/>
    <w:rsid w:val="00535FEC"/>
    <w:rsid w:val="00544D0B"/>
    <w:rsid w:val="005554E1"/>
    <w:rsid w:val="00583631"/>
    <w:rsid w:val="00584EE0"/>
    <w:rsid w:val="005907C1"/>
    <w:rsid w:val="005D437A"/>
    <w:rsid w:val="005E2527"/>
    <w:rsid w:val="005E6871"/>
    <w:rsid w:val="005F7F2E"/>
    <w:rsid w:val="006027AB"/>
    <w:rsid w:val="006231B3"/>
    <w:rsid w:val="006301C5"/>
    <w:rsid w:val="00634952"/>
    <w:rsid w:val="00645C95"/>
    <w:rsid w:val="00654DF7"/>
    <w:rsid w:val="006E2323"/>
    <w:rsid w:val="006F77F8"/>
    <w:rsid w:val="00742250"/>
    <w:rsid w:val="007922F2"/>
    <w:rsid w:val="007B54BB"/>
    <w:rsid w:val="007D79BF"/>
    <w:rsid w:val="00814CF5"/>
    <w:rsid w:val="008457E5"/>
    <w:rsid w:val="00855442"/>
    <w:rsid w:val="008815B5"/>
    <w:rsid w:val="00881A4A"/>
    <w:rsid w:val="008E6251"/>
    <w:rsid w:val="009004CD"/>
    <w:rsid w:val="0091762F"/>
    <w:rsid w:val="00A1405D"/>
    <w:rsid w:val="00AA4350"/>
    <w:rsid w:val="00AD3E8C"/>
    <w:rsid w:val="00B81789"/>
    <w:rsid w:val="00BB1F59"/>
    <w:rsid w:val="00BB67B4"/>
    <w:rsid w:val="00C11A35"/>
    <w:rsid w:val="00C76FC0"/>
    <w:rsid w:val="00CD13A2"/>
    <w:rsid w:val="00CF1DEE"/>
    <w:rsid w:val="00CF6718"/>
    <w:rsid w:val="00D01BED"/>
    <w:rsid w:val="00D1427F"/>
    <w:rsid w:val="00D667B3"/>
    <w:rsid w:val="00DC4BE6"/>
    <w:rsid w:val="00DC5C2F"/>
    <w:rsid w:val="00DE5921"/>
    <w:rsid w:val="00E02B0B"/>
    <w:rsid w:val="00E115B3"/>
    <w:rsid w:val="00E206DA"/>
    <w:rsid w:val="00E252B8"/>
    <w:rsid w:val="00E939B0"/>
    <w:rsid w:val="00EB6570"/>
    <w:rsid w:val="00EB7D29"/>
    <w:rsid w:val="00F34A35"/>
    <w:rsid w:val="00F37233"/>
    <w:rsid w:val="00F63FCE"/>
    <w:rsid w:val="00F7140B"/>
    <w:rsid w:val="00FA0DDB"/>
    <w:rsid w:val="00FD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D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E39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55BD4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155BD4"/>
    <w:rPr>
      <w:rFonts w:ascii="Times New Roman" w:hAnsi="Times New Roman" w:cs="Times New Roman"/>
      <w:b/>
      <w:bCs/>
      <w:spacing w:val="-9"/>
      <w:sz w:val="32"/>
      <w:szCs w:val="32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locked/>
    <w:rsid w:val="00155BD4"/>
    <w:rPr>
      <w:rFonts w:ascii="Times New Roman" w:hAnsi="Times New Roman" w:cs="Times New Roman"/>
      <w:spacing w:val="74"/>
      <w:sz w:val="38"/>
      <w:szCs w:val="38"/>
      <w:shd w:val="clear" w:color="auto" w:fill="FFFFFF"/>
    </w:rPr>
  </w:style>
  <w:style w:type="character" w:customStyle="1" w:styleId="32pt">
    <w:name w:val="Основной текст (3) + Интервал 2 pt"/>
    <w:basedOn w:val="a0"/>
    <w:link w:val="3"/>
    <w:uiPriority w:val="99"/>
    <w:rsid w:val="00155BD4"/>
    <w:rPr>
      <w:rFonts w:ascii="Times New Roman" w:hAnsi="Times New Roman" w:cs="Times New Roman"/>
      <w:spacing w:val="45"/>
      <w:sz w:val="20"/>
      <w:szCs w:val="20"/>
      <w:shd w:val="clear" w:color="auto" w:fill="FFFFFF"/>
    </w:rPr>
  </w:style>
  <w:style w:type="character" w:customStyle="1" w:styleId="8">
    <w:name w:val="Основной текст + 8"/>
    <w:aliases w:val="5 pt,Полужирный"/>
    <w:basedOn w:val="32pt"/>
    <w:uiPriority w:val="99"/>
    <w:rsid w:val="00155BD4"/>
    <w:rPr>
      <w:b/>
      <w:bCs/>
      <w:sz w:val="17"/>
      <w:szCs w:val="17"/>
    </w:rPr>
  </w:style>
  <w:style w:type="paragraph" w:styleId="a4">
    <w:name w:val="Body Text"/>
    <w:basedOn w:val="a"/>
    <w:link w:val="a5"/>
    <w:uiPriority w:val="99"/>
    <w:rsid w:val="00155BD4"/>
    <w:pPr>
      <w:shd w:val="clear" w:color="auto" w:fill="FFFFFF"/>
      <w:spacing w:before="360" w:after="240" w:line="240" w:lineRule="atLeast"/>
      <w:jc w:val="both"/>
    </w:pPr>
    <w:rPr>
      <w:rFonts w:ascii="Times New Roman" w:hAnsi="Times New Roman" w:cs="Times New Roman"/>
      <w:color w:val="auto"/>
      <w:spacing w:val="-1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rsid w:val="00155BD4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155BD4"/>
    <w:rPr>
      <w:rFonts w:ascii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aliases w:val="Интервал 0 pt"/>
    <w:basedOn w:val="32pt"/>
    <w:uiPriority w:val="99"/>
    <w:rsid w:val="00155BD4"/>
    <w:rPr>
      <w:b/>
      <w:bCs/>
      <w:spacing w:val="1"/>
      <w:sz w:val="26"/>
      <w:szCs w:val="26"/>
    </w:rPr>
  </w:style>
  <w:style w:type="character" w:customStyle="1" w:styleId="41">
    <w:name w:val="Основной текст (4) + Не полужирный"/>
    <w:aliases w:val="Интервал 0 pt8"/>
    <w:basedOn w:val="4"/>
    <w:uiPriority w:val="99"/>
    <w:rsid w:val="00155BD4"/>
  </w:style>
  <w:style w:type="character" w:customStyle="1" w:styleId="a7">
    <w:name w:val="Оглавление_"/>
    <w:basedOn w:val="a0"/>
    <w:link w:val="a8"/>
    <w:uiPriority w:val="99"/>
    <w:locked/>
    <w:rsid w:val="00155BD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9">
    <w:name w:val="Колонтитул_"/>
    <w:basedOn w:val="a0"/>
    <w:link w:val="aa"/>
    <w:uiPriority w:val="99"/>
    <w:locked/>
    <w:rsid w:val="00155BD4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Garamond">
    <w:name w:val="Основной текст + Garamond"/>
    <w:aliases w:val="15 pt,Полужирный1,Курсив,Интервал 0 pt7"/>
    <w:basedOn w:val="32pt"/>
    <w:uiPriority w:val="99"/>
    <w:rsid w:val="00155BD4"/>
    <w:rPr>
      <w:rFonts w:ascii="Garamond" w:hAnsi="Garamond" w:cs="Garamond"/>
      <w:b/>
      <w:bCs/>
      <w:i/>
      <w:iCs/>
      <w:spacing w:val="-4"/>
      <w:sz w:val="30"/>
      <w:szCs w:val="30"/>
    </w:rPr>
  </w:style>
  <w:style w:type="character" w:customStyle="1" w:styleId="21">
    <w:name w:val="Колонтитул (2)_"/>
    <w:basedOn w:val="a0"/>
    <w:link w:val="22"/>
    <w:uiPriority w:val="99"/>
    <w:locked/>
    <w:rsid w:val="00155BD4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210pt">
    <w:name w:val="Колонтитул (2) + 10 pt"/>
    <w:basedOn w:val="21"/>
    <w:uiPriority w:val="99"/>
    <w:rsid w:val="00155BD4"/>
    <w:rPr>
      <w:sz w:val="20"/>
      <w:szCs w:val="20"/>
    </w:rPr>
  </w:style>
  <w:style w:type="character" w:customStyle="1" w:styleId="30">
    <w:name w:val="Колонтитул (3)_"/>
    <w:basedOn w:val="a0"/>
    <w:link w:val="31"/>
    <w:uiPriority w:val="99"/>
    <w:locked/>
    <w:rsid w:val="00155BD4"/>
    <w:rPr>
      <w:rFonts w:ascii="Impact" w:hAnsi="Impact" w:cs="Impact"/>
      <w:sz w:val="21"/>
      <w:szCs w:val="21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locked/>
    <w:rsid w:val="00155BD4"/>
    <w:rPr>
      <w:rFonts w:ascii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character" w:customStyle="1" w:styleId="42">
    <w:name w:val="Колонтитул (4)_"/>
    <w:basedOn w:val="a0"/>
    <w:link w:val="43"/>
    <w:uiPriority w:val="99"/>
    <w:locked/>
    <w:rsid w:val="00155BD4"/>
    <w:rPr>
      <w:rFonts w:ascii="Garamond" w:hAnsi="Garamond" w:cs="Garamond"/>
      <w:spacing w:val="7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155BD4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51">
    <w:name w:val="Колонтитул (5)_"/>
    <w:basedOn w:val="a0"/>
    <w:link w:val="52"/>
    <w:uiPriority w:val="99"/>
    <w:locked/>
    <w:rsid w:val="00155BD4"/>
    <w:rPr>
      <w:rFonts w:ascii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155BD4"/>
    <w:rPr>
      <w:rFonts w:ascii="Constantia" w:hAnsi="Constantia" w:cs="Constantia"/>
      <w:shd w:val="clear" w:color="auto" w:fill="FFFFFF"/>
    </w:rPr>
  </w:style>
  <w:style w:type="character" w:customStyle="1" w:styleId="6TimesNewRoman">
    <w:name w:val="Основной текст (6) + Times New Roman"/>
    <w:aliases w:val="Интервал 0 pt6"/>
    <w:basedOn w:val="6"/>
    <w:uiPriority w:val="99"/>
    <w:rsid w:val="00155BD4"/>
    <w:rPr>
      <w:rFonts w:ascii="Times New Roman" w:hAnsi="Times New Roman" w:cs="Times New Roman"/>
      <w:spacing w:val="0"/>
    </w:rPr>
  </w:style>
  <w:style w:type="character" w:customStyle="1" w:styleId="7">
    <w:name w:val="Основной текст (7)_"/>
    <w:basedOn w:val="a0"/>
    <w:link w:val="70"/>
    <w:uiPriority w:val="99"/>
    <w:locked/>
    <w:rsid w:val="00155BD4"/>
    <w:rPr>
      <w:rFonts w:ascii="Times New Roman" w:hAnsi="Times New Roman" w:cs="Times New Roman"/>
      <w:shd w:val="clear" w:color="auto" w:fill="FFFFFF"/>
    </w:rPr>
  </w:style>
  <w:style w:type="character" w:customStyle="1" w:styleId="12pt">
    <w:name w:val="Основной текст + 12 pt"/>
    <w:aliases w:val="Интервал 0 pt5"/>
    <w:basedOn w:val="32pt"/>
    <w:uiPriority w:val="99"/>
    <w:rsid w:val="00155BD4"/>
    <w:rPr>
      <w:spacing w:val="0"/>
      <w:sz w:val="24"/>
      <w:szCs w:val="24"/>
    </w:rPr>
  </w:style>
  <w:style w:type="character" w:customStyle="1" w:styleId="80">
    <w:name w:val="Основной текст (8)_"/>
    <w:basedOn w:val="a0"/>
    <w:link w:val="81"/>
    <w:uiPriority w:val="99"/>
    <w:locked/>
    <w:rsid w:val="00155BD4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155BD4"/>
    <w:rPr>
      <w:rFonts w:ascii="Times New Roman" w:hAnsi="Times New Roman" w:cs="Times New Roman"/>
      <w:spacing w:val="1"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155BD4"/>
    <w:rPr>
      <w:rFonts w:ascii="Times New Roman" w:hAnsi="Times New Roman" w:cs="Times New Roman"/>
      <w:b/>
      <w:bCs/>
      <w:spacing w:val="-2"/>
      <w:sz w:val="21"/>
      <w:szCs w:val="21"/>
      <w:shd w:val="clear" w:color="auto" w:fill="FFFFFF"/>
    </w:rPr>
  </w:style>
  <w:style w:type="character" w:customStyle="1" w:styleId="91">
    <w:name w:val="Основной текст + 9"/>
    <w:aliases w:val="5 pt4"/>
    <w:basedOn w:val="32pt"/>
    <w:uiPriority w:val="99"/>
    <w:rsid w:val="00155BD4"/>
    <w:rPr>
      <w:sz w:val="19"/>
      <w:szCs w:val="19"/>
    </w:rPr>
  </w:style>
  <w:style w:type="character" w:customStyle="1" w:styleId="10pt">
    <w:name w:val="Основной текст + 10 pt"/>
    <w:aliases w:val="Интервал 0 pt4"/>
    <w:basedOn w:val="32pt"/>
    <w:uiPriority w:val="99"/>
    <w:rsid w:val="00155BD4"/>
    <w:rPr>
      <w:spacing w:val="3"/>
    </w:rPr>
  </w:style>
  <w:style w:type="character" w:customStyle="1" w:styleId="110">
    <w:name w:val="Основной текст (11)_"/>
    <w:basedOn w:val="a0"/>
    <w:link w:val="111"/>
    <w:uiPriority w:val="99"/>
    <w:locked/>
    <w:rsid w:val="00155BD4"/>
    <w:rPr>
      <w:rFonts w:ascii="Times New Roman" w:hAnsi="Times New Roman" w:cs="Times New Roman"/>
      <w:spacing w:val="2"/>
      <w:sz w:val="13"/>
      <w:szCs w:val="13"/>
      <w:shd w:val="clear" w:color="auto" w:fill="FFFFFF"/>
    </w:rPr>
  </w:style>
  <w:style w:type="character" w:customStyle="1" w:styleId="61">
    <w:name w:val="Основной текст + 6"/>
    <w:aliases w:val="5 pt3,Интервал 0 pt3"/>
    <w:basedOn w:val="32pt"/>
    <w:uiPriority w:val="99"/>
    <w:rsid w:val="00155BD4"/>
    <w:rPr>
      <w:spacing w:val="2"/>
      <w:sz w:val="13"/>
      <w:szCs w:val="13"/>
    </w:rPr>
  </w:style>
  <w:style w:type="character" w:customStyle="1" w:styleId="62">
    <w:name w:val="Колонтитул (6)_"/>
    <w:basedOn w:val="a0"/>
    <w:link w:val="63"/>
    <w:uiPriority w:val="99"/>
    <w:locked/>
    <w:rsid w:val="00155BD4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locked/>
    <w:rsid w:val="00155BD4"/>
    <w:rPr>
      <w:rFonts w:ascii="Times New Roman" w:hAnsi="Times New Roman" w:cs="Times New Roman"/>
      <w:sz w:val="9"/>
      <w:szCs w:val="9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locked/>
    <w:rsid w:val="00155BD4"/>
    <w:rPr>
      <w:rFonts w:ascii="Times New Roman" w:hAnsi="Times New Roman" w:cs="Times New Roman"/>
      <w:spacing w:val="1"/>
      <w:sz w:val="11"/>
      <w:szCs w:val="11"/>
      <w:shd w:val="clear" w:color="auto" w:fill="FFFFFF"/>
    </w:rPr>
  </w:style>
  <w:style w:type="character" w:customStyle="1" w:styleId="53">
    <w:name w:val="Основной текст + 5"/>
    <w:aliases w:val="5 pt2,Интервал 0 pt2"/>
    <w:basedOn w:val="32pt"/>
    <w:uiPriority w:val="99"/>
    <w:rsid w:val="00155BD4"/>
    <w:rPr>
      <w:spacing w:val="1"/>
      <w:sz w:val="11"/>
      <w:szCs w:val="11"/>
    </w:rPr>
  </w:style>
  <w:style w:type="character" w:customStyle="1" w:styleId="510">
    <w:name w:val="Основной текст + 51"/>
    <w:aliases w:val="5 pt1,Курсив1,Интервал 0 pt1"/>
    <w:basedOn w:val="32pt"/>
    <w:uiPriority w:val="99"/>
    <w:rsid w:val="00155BD4"/>
    <w:rPr>
      <w:i/>
      <w:iCs/>
      <w:spacing w:val="0"/>
      <w:sz w:val="11"/>
      <w:szCs w:val="11"/>
    </w:rPr>
  </w:style>
  <w:style w:type="paragraph" w:customStyle="1" w:styleId="20">
    <w:name w:val="Основной текст (2)"/>
    <w:basedOn w:val="a"/>
    <w:link w:val="2"/>
    <w:uiPriority w:val="99"/>
    <w:rsid w:val="00155BD4"/>
    <w:pPr>
      <w:shd w:val="clear" w:color="auto" w:fill="FFFFFF"/>
      <w:spacing w:after="360" w:line="365" w:lineRule="exact"/>
      <w:jc w:val="center"/>
    </w:pPr>
    <w:rPr>
      <w:rFonts w:ascii="Times New Roman" w:eastAsiaTheme="minorHAnsi" w:hAnsi="Times New Roman" w:cs="Times New Roman"/>
      <w:b/>
      <w:bCs/>
      <w:color w:val="auto"/>
      <w:spacing w:val="-9"/>
      <w:sz w:val="32"/>
      <w:szCs w:val="32"/>
      <w:lang w:eastAsia="en-US"/>
    </w:rPr>
  </w:style>
  <w:style w:type="paragraph" w:customStyle="1" w:styleId="12">
    <w:name w:val="Заголовок №1"/>
    <w:basedOn w:val="a"/>
    <w:link w:val="11"/>
    <w:uiPriority w:val="99"/>
    <w:rsid w:val="00155BD4"/>
    <w:pPr>
      <w:shd w:val="clear" w:color="auto" w:fill="FFFFFF"/>
      <w:spacing w:before="360" w:after="360" w:line="240" w:lineRule="atLeast"/>
      <w:jc w:val="center"/>
      <w:outlineLvl w:val="0"/>
    </w:pPr>
    <w:rPr>
      <w:rFonts w:ascii="Times New Roman" w:eastAsiaTheme="minorHAnsi" w:hAnsi="Times New Roman" w:cs="Times New Roman"/>
      <w:color w:val="auto"/>
      <w:spacing w:val="74"/>
      <w:sz w:val="38"/>
      <w:szCs w:val="38"/>
      <w:lang w:eastAsia="en-US"/>
    </w:rPr>
  </w:style>
  <w:style w:type="paragraph" w:customStyle="1" w:styleId="3">
    <w:name w:val="Основной текст (3)"/>
    <w:basedOn w:val="a"/>
    <w:link w:val="32pt"/>
    <w:uiPriority w:val="99"/>
    <w:rsid w:val="00155BD4"/>
    <w:pPr>
      <w:shd w:val="clear" w:color="auto" w:fill="FFFFFF"/>
      <w:spacing w:before="240" w:after="1680" w:line="240" w:lineRule="atLeast"/>
      <w:jc w:val="center"/>
    </w:pPr>
    <w:rPr>
      <w:rFonts w:ascii="Times New Roman" w:eastAsiaTheme="minorHAnsi" w:hAnsi="Times New Roman" w:cs="Times New Roman"/>
      <w:color w:val="auto"/>
      <w:spacing w:val="45"/>
      <w:sz w:val="20"/>
      <w:szCs w:val="20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155BD4"/>
    <w:pPr>
      <w:shd w:val="clear" w:color="auto" w:fill="FFFFFF"/>
      <w:spacing w:before="1140" w:line="240" w:lineRule="atLeast"/>
      <w:jc w:val="right"/>
    </w:pPr>
    <w:rPr>
      <w:rFonts w:ascii="Times New Roman" w:eastAsiaTheme="minorHAnsi" w:hAnsi="Times New Roman" w:cs="Times New Roman"/>
      <w:b/>
      <w:bCs/>
      <w:color w:val="auto"/>
      <w:spacing w:val="1"/>
      <w:sz w:val="26"/>
      <w:szCs w:val="26"/>
      <w:lang w:eastAsia="en-US"/>
    </w:rPr>
  </w:style>
  <w:style w:type="paragraph" w:customStyle="1" w:styleId="a8">
    <w:name w:val="Оглавление"/>
    <w:basedOn w:val="a"/>
    <w:link w:val="a7"/>
    <w:uiPriority w:val="99"/>
    <w:rsid w:val="00155BD4"/>
    <w:pPr>
      <w:shd w:val="clear" w:color="auto" w:fill="FFFFFF"/>
      <w:spacing w:line="312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aa">
    <w:name w:val="Колонтитул"/>
    <w:basedOn w:val="a"/>
    <w:link w:val="a9"/>
    <w:uiPriority w:val="99"/>
    <w:rsid w:val="00155BD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22">
    <w:name w:val="Колонтитул (2)"/>
    <w:basedOn w:val="a"/>
    <w:link w:val="21"/>
    <w:uiPriority w:val="99"/>
    <w:rsid w:val="00155BD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8"/>
      <w:szCs w:val="8"/>
      <w:lang w:eastAsia="en-US"/>
    </w:rPr>
  </w:style>
  <w:style w:type="paragraph" w:customStyle="1" w:styleId="31">
    <w:name w:val="Колонтитул (3)"/>
    <w:basedOn w:val="a"/>
    <w:link w:val="30"/>
    <w:uiPriority w:val="99"/>
    <w:rsid w:val="00155BD4"/>
    <w:pPr>
      <w:shd w:val="clear" w:color="auto" w:fill="FFFFFF"/>
      <w:spacing w:line="240" w:lineRule="atLeast"/>
      <w:jc w:val="right"/>
    </w:pPr>
    <w:rPr>
      <w:rFonts w:ascii="Impact" w:eastAsiaTheme="minorHAnsi" w:hAnsi="Impact" w:cs="Impact"/>
      <w:color w:val="auto"/>
      <w:sz w:val="21"/>
      <w:szCs w:val="21"/>
      <w:lang w:eastAsia="en-US"/>
    </w:rPr>
  </w:style>
  <w:style w:type="paragraph" w:customStyle="1" w:styleId="24">
    <w:name w:val="Заголовок №2"/>
    <w:basedOn w:val="a"/>
    <w:link w:val="23"/>
    <w:uiPriority w:val="99"/>
    <w:rsid w:val="00155BD4"/>
    <w:pPr>
      <w:shd w:val="clear" w:color="auto" w:fill="FFFFFF"/>
      <w:spacing w:before="240" w:after="360" w:line="240" w:lineRule="atLeas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pacing w:val="1"/>
      <w:sz w:val="26"/>
      <w:szCs w:val="26"/>
      <w:lang w:eastAsia="en-US"/>
    </w:rPr>
  </w:style>
  <w:style w:type="paragraph" w:customStyle="1" w:styleId="43">
    <w:name w:val="Колонтитул (4)"/>
    <w:basedOn w:val="a"/>
    <w:link w:val="42"/>
    <w:uiPriority w:val="99"/>
    <w:rsid w:val="00155BD4"/>
    <w:pPr>
      <w:shd w:val="clear" w:color="auto" w:fill="FFFFFF"/>
      <w:spacing w:line="240" w:lineRule="atLeast"/>
      <w:jc w:val="right"/>
    </w:pPr>
    <w:rPr>
      <w:rFonts w:ascii="Garamond" w:eastAsiaTheme="minorHAnsi" w:hAnsi="Garamond" w:cs="Garamond"/>
      <w:color w:val="auto"/>
      <w:spacing w:val="7"/>
      <w:sz w:val="21"/>
      <w:szCs w:val="21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155BD4"/>
    <w:pPr>
      <w:shd w:val="clear" w:color="auto" w:fill="FFFFFF"/>
      <w:spacing w:after="360" w:line="240" w:lineRule="atLeast"/>
    </w:pPr>
    <w:rPr>
      <w:rFonts w:ascii="Times New Roman" w:eastAsiaTheme="minorHAnsi" w:hAnsi="Times New Roman" w:cs="Times New Roman"/>
      <w:color w:val="auto"/>
      <w:sz w:val="36"/>
      <w:szCs w:val="36"/>
      <w:lang w:eastAsia="en-US"/>
    </w:rPr>
  </w:style>
  <w:style w:type="paragraph" w:customStyle="1" w:styleId="52">
    <w:name w:val="Колонтитул (5)"/>
    <w:basedOn w:val="a"/>
    <w:link w:val="51"/>
    <w:uiPriority w:val="99"/>
    <w:rsid w:val="00155BD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155BD4"/>
    <w:pPr>
      <w:shd w:val="clear" w:color="auto" w:fill="FFFFFF"/>
      <w:spacing w:before="300" w:after="360" w:line="240" w:lineRule="atLeast"/>
    </w:pPr>
    <w:rPr>
      <w:rFonts w:ascii="Constantia" w:eastAsiaTheme="minorHAnsi" w:hAnsi="Constantia" w:cs="Constantia"/>
      <w:color w:val="auto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155BD4"/>
    <w:pPr>
      <w:shd w:val="clear" w:color="auto" w:fill="FFFFFF"/>
      <w:spacing w:before="300" w:after="36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81">
    <w:name w:val="Основной текст (8)"/>
    <w:basedOn w:val="a"/>
    <w:link w:val="80"/>
    <w:uiPriority w:val="99"/>
    <w:rsid w:val="00155BD4"/>
    <w:pPr>
      <w:shd w:val="clear" w:color="auto" w:fill="FFFFFF"/>
      <w:spacing w:line="240" w:lineRule="exact"/>
    </w:pPr>
    <w:rPr>
      <w:rFonts w:ascii="Times New Roman" w:eastAsiaTheme="minorHAnsi" w:hAnsi="Times New Roman" w:cs="Times New Roman"/>
      <w:b/>
      <w:bCs/>
      <w:color w:val="auto"/>
      <w:sz w:val="17"/>
      <w:szCs w:val="17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155BD4"/>
    <w:pPr>
      <w:shd w:val="clear" w:color="auto" w:fill="FFFFFF"/>
      <w:spacing w:line="240" w:lineRule="exact"/>
    </w:pPr>
    <w:rPr>
      <w:rFonts w:ascii="Times New Roman" w:eastAsiaTheme="minorHAnsi" w:hAnsi="Times New Roman" w:cs="Times New Roman"/>
      <w:color w:val="auto"/>
      <w:spacing w:val="1"/>
      <w:sz w:val="17"/>
      <w:szCs w:val="17"/>
      <w:lang w:eastAsia="en-US"/>
    </w:rPr>
  </w:style>
  <w:style w:type="paragraph" w:customStyle="1" w:styleId="101">
    <w:name w:val="Основной текст (10)"/>
    <w:basedOn w:val="a"/>
    <w:link w:val="100"/>
    <w:uiPriority w:val="99"/>
    <w:rsid w:val="00155BD4"/>
    <w:pPr>
      <w:shd w:val="clear" w:color="auto" w:fill="FFFFFF"/>
      <w:spacing w:before="420" w:line="288" w:lineRule="exact"/>
      <w:jc w:val="center"/>
    </w:pPr>
    <w:rPr>
      <w:rFonts w:ascii="Times New Roman" w:eastAsiaTheme="minorHAnsi" w:hAnsi="Times New Roman" w:cs="Times New Roman"/>
      <w:b/>
      <w:bCs/>
      <w:color w:val="auto"/>
      <w:spacing w:val="-2"/>
      <w:sz w:val="21"/>
      <w:szCs w:val="21"/>
      <w:lang w:eastAsia="en-US"/>
    </w:rPr>
  </w:style>
  <w:style w:type="paragraph" w:customStyle="1" w:styleId="111">
    <w:name w:val="Основной текст (11)"/>
    <w:basedOn w:val="a"/>
    <w:link w:val="110"/>
    <w:uiPriority w:val="99"/>
    <w:rsid w:val="00155BD4"/>
    <w:pPr>
      <w:shd w:val="clear" w:color="auto" w:fill="FFFFFF"/>
      <w:spacing w:line="197" w:lineRule="exact"/>
      <w:jc w:val="center"/>
    </w:pPr>
    <w:rPr>
      <w:rFonts w:ascii="Times New Roman" w:eastAsiaTheme="minorHAnsi" w:hAnsi="Times New Roman" w:cs="Times New Roman"/>
      <w:color w:val="auto"/>
      <w:spacing w:val="2"/>
      <w:sz w:val="13"/>
      <w:szCs w:val="13"/>
      <w:lang w:eastAsia="en-US"/>
    </w:rPr>
  </w:style>
  <w:style w:type="paragraph" w:customStyle="1" w:styleId="63">
    <w:name w:val="Колонтитул (6)"/>
    <w:basedOn w:val="a"/>
    <w:link w:val="62"/>
    <w:uiPriority w:val="99"/>
    <w:rsid w:val="00155BD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121">
    <w:name w:val="Основной текст (12)"/>
    <w:basedOn w:val="a"/>
    <w:link w:val="120"/>
    <w:uiPriority w:val="99"/>
    <w:rsid w:val="00155BD4"/>
    <w:pPr>
      <w:shd w:val="clear" w:color="auto" w:fill="FFFFFF"/>
      <w:spacing w:line="130" w:lineRule="exact"/>
      <w:jc w:val="center"/>
    </w:pPr>
    <w:rPr>
      <w:rFonts w:ascii="Times New Roman" w:eastAsiaTheme="minorHAnsi" w:hAnsi="Times New Roman" w:cs="Times New Roman"/>
      <w:color w:val="auto"/>
      <w:sz w:val="9"/>
      <w:szCs w:val="9"/>
      <w:lang w:eastAsia="en-US"/>
    </w:rPr>
  </w:style>
  <w:style w:type="paragraph" w:customStyle="1" w:styleId="130">
    <w:name w:val="Основной текст (13)"/>
    <w:basedOn w:val="a"/>
    <w:link w:val="13"/>
    <w:uiPriority w:val="99"/>
    <w:rsid w:val="00155BD4"/>
    <w:pPr>
      <w:shd w:val="clear" w:color="auto" w:fill="FFFFFF"/>
      <w:spacing w:before="180" w:line="240" w:lineRule="atLeast"/>
      <w:jc w:val="center"/>
    </w:pPr>
    <w:rPr>
      <w:rFonts w:ascii="Times New Roman" w:eastAsiaTheme="minorHAnsi" w:hAnsi="Times New Roman" w:cs="Times New Roman"/>
      <w:color w:val="auto"/>
      <w:spacing w:val="1"/>
      <w:sz w:val="11"/>
      <w:szCs w:val="11"/>
      <w:lang w:eastAsia="en-US"/>
    </w:rPr>
  </w:style>
  <w:style w:type="paragraph" w:customStyle="1" w:styleId="normal">
    <w:name w:val="normal"/>
    <w:rsid w:val="00155BD4"/>
    <w:pPr>
      <w:spacing w:after="0"/>
    </w:pPr>
    <w:rPr>
      <w:rFonts w:ascii="Arial" w:eastAsia="Arial" w:hAnsi="Arial" w:cs="Arial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D61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D619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D61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D619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0E390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0E3900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E390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0E3900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</w:rPr>
  </w:style>
  <w:style w:type="paragraph" w:customStyle="1" w:styleId="ConsPlusNormal">
    <w:name w:val="ConsPlusNormal"/>
    <w:rsid w:val="000E39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R1">
    <w:name w:val="FR1"/>
    <w:rsid w:val="00BB67B4"/>
    <w:pPr>
      <w:widowControl w:val="0"/>
      <w:suppressAutoHyphens/>
      <w:spacing w:after="0" w:line="420" w:lineRule="auto"/>
      <w:ind w:left="2000"/>
      <w:jc w:val="center"/>
    </w:pPr>
    <w:rPr>
      <w:rFonts w:ascii="Times New Roman" w:eastAsiaTheme="minorEastAsia" w:hAnsi="Times New Roman" w:cs="Times New Roman"/>
      <w:b/>
      <w:sz w:val="32"/>
      <w:szCs w:val="20"/>
      <w:lang w:eastAsia="ar-SA"/>
    </w:rPr>
  </w:style>
  <w:style w:type="character" w:customStyle="1" w:styleId="af2">
    <w:name w:val="Гипертекстовая ссылка"/>
    <w:basedOn w:val="a0"/>
    <w:uiPriority w:val="99"/>
    <w:rsid w:val="00BB67B4"/>
    <w:rPr>
      <w:rFonts w:ascii="Times New Roman" w:hAnsi="Times New Roman" w:cs="Times New Roman" w:hint="default"/>
      <w:b/>
      <w:bCs w:val="0"/>
      <w:color w:val="106BBE"/>
    </w:rPr>
  </w:style>
  <w:style w:type="table" w:styleId="af3">
    <w:name w:val="Table Grid"/>
    <w:basedOn w:val="a1"/>
    <w:uiPriority w:val="59"/>
    <w:rsid w:val="00584E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basedOn w:val="a0"/>
    <w:uiPriority w:val="22"/>
    <w:qFormat/>
    <w:rsid w:val="002D2F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9073054/4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8915700/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2B179-BA29-40AA-8D21-185D7CA9D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8339</Words>
  <Characters>47534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45</cp:revision>
  <cp:lastPrinted>2019-10-15T12:42:00Z</cp:lastPrinted>
  <dcterms:created xsi:type="dcterms:W3CDTF">2019-08-01T06:48:00Z</dcterms:created>
  <dcterms:modified xsi:type="dcterms:W3CDTF">2019-10-16T07:18:00Z</dcterms:modified>
</cp:coreProperties>
</file>