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9" w:rsidRDefault="00E145D9" w:rsidP="00E145D9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проведет в </w:t>
      </w:r>
      <w:r w:rsidR="001F3607">
        <w:rPr>
          <w:rFonts w:ascii="Segoe UI" w:hAnsi="Segoe UI" w:cs="Segoe UI"/>
          <w:b/>
          <w:sz w:val="26"/>
          <w:szCs w:val="26"/>
        </w:rPr>
        <w:t>октябре</w:t>
      </w:r>
      <w:r>
        <w:rPr>
          <w:rFonts w:ascii="Segoe UI" w:hAnsi="Segoe UI" w:cs="Segoe UI"/>
          <w:b/>
          <w:sz w:val="26"/>
          <w:szCs w:val="26"/>
        </w:rPr>
        <w:t xml:space="preserve"> горячие линии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Мордовии анонсирует бесплатные консультации:</w:t>
      </w:r>
    </w:p>
    <w:p w:rsidR="001F3607" w:rsidRDefault="001F3607" w:rsidP="001F360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4 октября - государственный кадастровый учет объектов недвижимости, тел. 8(8342) 23-24-19</w:t>
      </w:r>
    </w:p>
    <w:p w:rsidR="001F3607" w:rsidRDefault="001F3607" w:rsidP="001F360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11 октября - банкротство юридических и физических лиц, тел. 8(8342) 23-32-97; кадастровая оценка объектов недвижимости, тел. 8(8342) 47-35-91</w:t>
      </w:r>
    </w:p>
    <w:p w:rsidR="001F3607" w:rsidRDefault="001F3607" w:rsidP="001F3607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12 октября - осуществление государственного земельного надзора, тел. 8(8342) 24-22-74, 8(8342) 24-24-49</w:t>
      </w:r>
    </w:p>
    <w:p w:rsidR="001F3607" w:rsidRDefault="001F3607" w:rsidP="001F360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18 октября - государственная регистрация прав на объекты недвижимости, тел. 8(8342) 23-24-18</w:t>
      </w:r>
    </w:p>
    <w:p w:rsidR="00E145D9" w:rsidRDefault="001F3607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26</w:t>
      </w:r>
      <w:r w:rsidR="00E145D9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октября</w:t>
      </w:r>
      <w:r w:rsidR="00E145D9">
        <w:rPr>
          <w:rFonts w:ascii="Segoe UI" w:hAnsi="Segoe UI" w:cs="Segoe UI"/>
          <w:sz w:val="26"/>
          <w:szCs w:val="26"/>
        </w:rPr>
        <w:t xml:space="preserve"> - исправление технических ошибок в св</w:t>
      </w:r>
      <w:bookmarkStart w:id="0" w:name="_GoBack"/>
      <w:bookmarkEnd w:id="0"/>
      <w:r w:rsidR="00E145D9">
        <w:rPr>
          <w:rFonts w:ascii="Segoe UI" w:hAnsi="Segoe UI" w:cs="Segoe UI"/>
          <w:sz w:val="26"/>
          <w:szCs w:val="26"/>
        </w:rPr>
        <w:t>едениях ЕГРН тел. 8(8342) 47-35-26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- отмечает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1F3607"/>
    <w:rsid w:val="002C553C"/>
    <w:rsid w:val="00330916"/>
    <w:rsid w:val="00497690"/>
    <w:rsid w:val="00505F59"/>
    <w:rsid w:val="00596BC8"/>
    <w:rsid w:val="005D78ED"/>
    <w:rsid w:val="00661593"/>
    <w:rsid w:val="006662A4"/>
    <w:rsid w:val="0067283C"/>
    <w:rsid w:val="006A1DEE"/>
    <w:rsid w:val="00711E0F"/>
    <w:rsid w:val="007338BB"/>
    <w:rsid w:val="007C2ECC"/>
    <w:rsid w:val="0082107C"/>
    <w:rsid w:val="008771ED"/>
    <w:rsid w:val="0093455F"/>
    <w:rsid w:val="00945672"/>
    <w:rsid w:val="009F6C5B"/>
    <w:rsid w:val="00A11F2E"/>
    <w:rsid w:val="00A23FEA"/>
    <w:rsid w:val="00A44E41"/>
    <w:rsid w:val="00B14410"/>
    <w:rsid w:val="00C36046"/>
    <w:rsid w:val="00DE6E6D"/>
    <w:rsid w:val="00E145D9"/>
    <w:rsid w:val="00E52BB7"/>
    <w:rsid w:val="00F27F1B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EDE1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20</cp:revision>
  <dcterms:created xsi:type="dcterms:W3CDTF">2022-10-03T05:31:00Z</dcterms:created>
  <dcterms:modified xsi:type="dcterms:W3CDTF">2023-10-02T07:41:00Z</dcterms:modified>
</cp:coreProperties>
</file>