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A4" w:rsidRPr="008957FE" w:rsidRDefault="00ED04A4" w:rsidP="008957FE">
      <w:pPr>
        <w:jc w:val="center"/>
        <w:rPr>
          <w:rFonts w:ascii="Segoe UI" w:hAnsi="Segoe UI" w:cs="Segoe UI"/>
          <w:b/>
          <w:sz w:val="26"/>
          <w:szCs w:val="26"/>
        </w:rPr>
      </w:pPr>
      <w:r w:rsidRPr="008957FE">
        <w:rPr>
          <w:rFonts w:ascii="Segoe UI" w:hAnsi="Segoe UI" w:cs="Segoe UI"/>
          <w:b/>
          <w:sz w:val="26"/>
          <w:szCs w:val="26"/>
        </w:rPr>
        <w:t>15 фактов об архиве Росреестра Мордовии</w:t>
      </w:r>
    </w:p>
    <w:p w:rsidR="002735EC" w:rsidRPr="008957FE" w:rsidRDefault="002735EC" w:rsidP="002735EC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8957F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2023 году </w:t>
      </w:r>
      <w:hyperlink r:id="rId6" w:history="1">
        <w:r w:rsidRPr="008957FE">
          <w:rPr>
            <w:rStyle w:val="a4"/>
            <w:rFonts w:ascii="Segoe UI" w:hAnsi="Segoe UI" w:cs="Segoe UI"/>
            <w:sz w:val="26"/>
            <w:szCs w:val="26"/>
            <w:u w:val="none"/>
            <w:shd w:val="clear" w:color="auto" w:fill="FFFFFF"/>
          </w:rPr>
          <w:t>Росреестру</w:t>
        </w:r>
      </w:hyperlink>
      <w:r w:rsidRPr="008957F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 исполняется 15 лет!</w:t>
      </w:r>
      <w:r w:rsidRPr="008957FE">
        <w:rPr>
          <w:rFonts w:ascii="Segoe UI" w:hAnsi="Segoe UI" w:cs="Segoe UI"/>
          <w:color w:val="000000"/>
          <w:sz w:val="26"/>
          <w:szCs w:val="26"/>
        </w:rPr>
        <w:br/>
      </w:r>
      <w:r w:rsidRPr="008957FE">
        <w:rPr>
          <w:rFonts w:ascii="Segoe UI" w:hAnsi="Segoe UI" w:cs="Segoe UI"/>
          <w:color w:val="000000"/>
          <w:sz w:val="26"/>
          <w:szCs w:val="26"/>
        </w:rPr>
        <w:br/>
      </w:r>
      <w:r w:rsidRPr="008957FE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честь юбилейной даты мы представляем 15 фактов об архиве Росреестра и материалах ГФДЗ: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1 - аббревиатура ГФДЗ расшифровывается как государственный фонд данных, полученных в результате проведения землеустройства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2 - правовая база ведения Фонда данных - Федеральный закон от 18.06.2001 № 78-ФЗ «О землеустройстве»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 xml:space="preserve">3 - </w:t>
      </w:r>
      <w:r w:rsidR="00E84B46" w:rsidRPr="008957FE">
        <w:rPr>
          <w:rFonts w:ascii="Segoe UI" w:hAnsi="Segoe UI" w:cs="Segoe UI"/>
          <w:sz w:val="26"/>
          <w:szCs w:val="26"/>
        </w:rPr>
        <w:t>за документами ГФДЗ могут обратиться граждане, организации, кадастровые инженеры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4</w:t>
      </w:r>
      <w:r w:rsidR="00E84B46" w:rsidRPr="008957FE">
        <w:rPr>
          <w:rFonts w:ascii="Segoe UI" w:hAnsi="Segoe UI" w:cs="Segoe UI"/>
          <w:sz w:val="26"/>
          <w:szCs w:val="26"/>
        </w:rPr>
        <w:t xml:space="preserve"> - материалы ГФДЗ могут быть использованы для решения земельных споров в судах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5</w:t>
      </w:r>
      <w:r w:rsidR="00E84B46" w:rsidRPr="008957FE">
        <w:rPr>
          <w:rFonts w:ascii="Segoe UI" w:hAnsi="Segoe UI" w:cs="Segoe UI"/>
          <w:sz w:val="26"/>
          <w:szCs w:val="26"/>
        </w:rPr>
        <w:t xml:space="preserve"> - документы фонда данных землеустройства предоставляются всем заинтересованным лицам бесплатно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6</w:t>
      </w:r>
      <w:r w:rsidR="00E84B46" w:rsidRPr="008957FE">
        <w:rPr>
          <w:rFonts w:ascii="Segoe UI" w:hAnsi="Segoe UI" w:cs="Segoe UI"/>
          <w:sz w:val="26"/>
          <w:szCs w:val="26"/>
        </w:rPr>
        <w:t xml:space="preserve"> - за один раз можно запросить не более 10 единиц хранения ГФДЗ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 xml:space="preserve">7 </w:t>
      </w:r>
      <w:r w:rsidR="00E84B46" w:rsidRPr="008957FE">
        <w:rPr>
          <w:rFonts w:ascii="Segoe UI" w:hAnsi="Segoe UI" w:cs="Segoe UI"/>
          <w:sz w:val="26"/>
          <w:szCs w:val="26"/>
        </w:rPr>
        <w:t xml:space="preserve">- из </w:t>
      </w:r>
      <w:r w:rsidR="008957FE">
        <w:rPr>
          <w:rFonts w:ascii="Segoe UI" w:hAnsi="Segoe UI" w:cs="Segoe UI"/>
          <w:sz w:val="26"/>
          <w:szCs w:val="26"/>
        </w:rPr>
        <w:t>Фонда данных</w:t>
      </w:r>
      <w:r w:rsidR="00E84B46" w:rsidRPr="008957FE">
        <w:rPr>
          <w:rFonts w:ascii="Segoe UI" w:hAnsi="Segoe UI" w:cs="Segoe UI"/>
          <w:sz w:val="26"/>
          <w:szCs w:val="26"/>
        </w:rPr>
        <w:t xml:space="preserve"> Мордовии наиболее востребованы землеустроительные дела, выкопировки из квартальной инвентаризации и цифровые ортофотопланы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8</w:t>
      </w:r>
      <w:r w:rsidR="00E84B46" w:rsidRPr="008957FE">
        <w:rPr>
          <w:rFonts w:ascii="Segoe UI" w:hAnsi="Segoe UI" w:cs="Segoe UI"/>
          <w:sz w:val="26"/>
          <w:szCs w:val="26"/>
        </w:rPr>
        <w:t xml:space="preserve"> - материалы ГФДЗ можно получить через портал Госуслуг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9</w:t>
      </w:r>
      <w:r w:rsidR="00E84B46" w:rsidRPr="008957FE">
        <w:rPr>
          <w:rFonts w:ascii="Segoe UI" w:hAnsi="Segoe UI" w:cs="Segoe UI"/>
          <w:sz w:val="26"/>
          <w:szCs w:val="26"/>
        </w:rPr>
        <w:t xml:space="preserve"> - с 2023 года функции по ведению ГФДЗ в Республике Мордовия закреплены за филиалом публично-правовой компании «Роскадастр» по РМ</w:t>
      </w:r>
    </w:p>
    <w:p w:rsidR="00E84B46" w:rsidRPr="008957FE" w:rsidRDefault="002735EC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10</w:t>
      </w:r>
      <w:r w:rsidR="00E84B46" w:rsidRPr="008957FE">
        <w:rPr>
          <w:rFonts w:ascii="Segoe UI" w:hAnsi="Segoe UI" w:cs="Segoe UI"/>
          <w:sz w:val="26"/>
          <w:szCs w:val="26"/>
        </w:rPr>
        <w:t xml:space="preserve"> - филиал ППК «Роскадастр» по Республике Мордовия - это реорганизованная с 1 января 2023 Кадастровая палата Мордовии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</w:t>
      </w:r>
      <w:r w:rsidR="002735EC" w:rsidRPr="008957FE">
        <w:rPr>
          <w:rFonts w:ascii="Segoe UI" w:hAnsi="Segoe UI" w:cs="Segoe UI"/>
          <w:sz w:val="26"/>
          <w:szCs w:val="26"/>
        </w:rPr>
        <w:t>1</w:t>
      </w:r>
      <w:r w:rsidRPr="008957FE">
        <w:rPr>
          <w:rFonts w:ascii="Segoe UI" w:hAnsi="Segoe UI" w:cs="Segoe UI"/>
          <w:sz w:val="26"/>
          <w:szCs w:val="26"/>
        </w:rPr>
        <w:t xml:space="preserve"> - одна из важнейших составляющих по наполнению Единого государственного реестра недвижимости полными и точными сведениями - оцифровка накопленных документарных архивов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</w:t>
      </w:r>
      <w:r w:rsidR="002735EC" w:rsidRPr="008957FE">
        <w:rPr>
          <w:rFonts w:ascii="Segoe UI" w:hAnsi="Segoe UI" w:cs="Segoe UI"/>
          <w:sz w:val="26"/>
          <w:szCs w:val="26"/>
        </w:rPr>
        <w:t>2</w:t>
      </w:r>
      <w:r w:rsidRPr="008957FE">
        <w:rPr>
          <w:rFonts w:ascii="Segoe UI" w:hAnsi="Segoe UI" w:cs="Segoe UI"/>
          <w:sz w:val="26"/>
          <w:szCs w:val="26"/>
        </w:rPr>
        <w:t xml:space="preserve"> - Росреестром Мордовии оцифровано 42318 дел ГФДЗ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</w:t>
      </w:r>
      <w:r w:rsidR="002735EC" w:rsidRPr="008957FE">
        <w:rPr>
          <w:rFonts w:ascii="Segoe UI" w:hAnsi="Segoe UI" w:cs="Segoe UI"/>
          <w:sz w:val="26"/>
          <w:szCs w:val="26"/>
        </w:rPr>
        <w:t>3</w:t>
      </w:r>
      <w:r w:rsidRPr="008957FE">
        <w:rPr>
          <w:rFonts w:ascii="Segoe UI" w:hAnsi="Segoe UI" w:cs="Segoe UI"/>
          <w:sz w:val="26"/>
          <w:szCs w:val="26"/>
        </w:rPr>
        <w:t xml:space="preserve"> - 81</w:t>
      </w:r>
      <w:r w:rsidR="002735EC" w:rsidRPr="008957FE">
        <w:rPr>
          <w:rFonts w:ascii="Segoe UI" w:hAnsi="Segoe UI" w:cs="Segoe UI"/>
          <w:sz w:val="26"/>
          <w:szCs w:val="26"/>
        </w:rPr>
        <w:t xml:space="preserve"> </w:t>
      </w:r>
      <w:r w:rsidRPr="008957FE">
        <w:rPr>
          <w:rFonts w:ascii="Segoe UI" w:hAnsi="Segoe UI" w:cs="Segoe UI"/>
          <w:sz w:val="26"/>
          <w:szCs w:val="26"/>
        </w:rPr>
        <w:t>515 дел Фонда данных и 201</w:t>
      </w:r>
      <w:r w:rsidR="002735EC" w:rsidRPr="008957FE">
        <w:rPr>
          <w:rFonts w:ascii="Segoe UI" w:hAnsi="Segoe UI" w:cs="Segoe UI"/>
          <w:sz w:val="26"/>
          <w:szCs w:val="26"/>
        </w:rPr>
        <w:t xml:space="preserve"> </w:t>
      </w:r>
      <w:r w:rsidRPr="008957FE">
        <w:rPr>
          <w:rFonts w:ascii="Segoe UI" w:hAnsi="Segoe UI" w:cs="Segoe UI"/>
          <w:sz w:val="26"/>
          <w:szCs w:val="26"/>
        </w:rPr>
        <w:t>190 реестровых дел Управление передало филиалу Роскадастра по РМ в 2022 году</w:t>
      </w:r>
    </w:p>
    <w:p w:rsidR="00E84B46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t>1</w:t>
      </w:r>
      <w:r w:rsidR="002735EC" w:rsidRPr="008957FE">
        <w:rPr>
          <w:rFonts w:ascii="Segoe UI" w:hAnsi="Segoe UI" w:cs="Segoe UI"/>
          <w:sz w:val="26"/>
          <w:szCs w:val="26"/>
        </w:rPr>
        <w:t>4</w:t>
      </w:r>
      <w:r w:rsidRPr="008957FE">
        <w:rPr>
          <w:rFonts w:ascii="Segoe UI" w:hAnsi="Segoe UI" w:cs="Segoe UI"/>
          <w:sz w:val="26"/>
          <w:szCs w:val="26"/>
        </w:rPr>
        <w:t xml:space="preserve"> - если сложить в линию все реестровые дела, получится дорога длиной 65 километров - расстояние от Саранска до Смольного</w:t>
      </w:r>
    </w:p>
    <w:p w:rsidR="00D417BE" w:rsidRPr="008957FE" w:rsidRDefault="00E84B46" w:rsidP="002735EC">
      <w:pPr>
        <w:jc w:val="both"/>
        <w:rPr>
          <w:rFonts w:ascii="Segoe UI" w:hAnsi="Segoe UI" w:cs="Segoe UI"/>
          <w:sz w:val="26"/>
          <w:szCs w:val="26"/>
        </w:rPr>
      </w:pPr>
      <w:r w:rsidRPr="008957FE">
        <w:rPr>
          <w:rFonts w:ascii="Segoe UI" w:hAnsi="Segoe UI" w:cs="Segoe UI"/>
          <w:sz w:val="26"/>
          <w:szCs w:val="26"/>
        </w:rPr>
        <w:lastRenderedPageBreak/>
        <w:t>1</w:t>
      </w:r>
      <w:r w:rsidR="002735EC" w:rsidRPr="008957FE">
        <w:rPr>
          <w:rFonts w:ascii="Segoe UI" w:hAnsi="Segoe UI" w:cs="Segoe UI"/>
          <w:sz w:val="26"/>
          <w:szCs w:val="26"/>
        </w:rPr>
        <w:t>5</w:t>
      </w:r>
      <w:r w:rsidRPr="008957FE">
        <w:rPr>
          <w:rFonts w:ascii="Segoe UI" w:hAnsi="Segoe UI" w:cs="Segoe UI"/>
          <w:sz w:val="26"/>
          <w:szCs w:val="26"/>
        </w:rPr>
        <w:t xml:space="preserve"> - стаж государственной службы работников архива Росреестра Мордовии - более 15 лет</w:t>
      </w:r>
    </w:p>
    <w:p w:rsidR="008957FE" w:rsidRPr="008957FE" w:rsidRDefault="008957FE" w:rsidP="008957FE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8957FE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84B46" w:rsidRDefault="00E84B46" w:rsidP="00E84B46"/>
    <w:sectPr w:rsidR="00E8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alt="🎉" style="width:12.25pt;height:12.25pt;visibility:visible;mso-wrap-style:square" o:bullet="t">
        <v:imagedata r:id="rId1" o:title="🎉"/>
      </v:shape>
    </w:pict>
  </w:numPicBullet>
  <w:abstractNum w:abstractNumId="0" w15:restartNumberingAfterBreak="0">
    <w:nsid w:val="24FF10D9"/>
    <w:multiLevelType w:val="hybridMultilevel"/>
    <w:tmpl w:val="2946BA0C"/>
    <w:lvl w:ilvl="0" w:tplc="AF3E5E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E"/>
    <w:rsid w:val="000C2176"/>
    <w:rsid w:val="00137110"/>
    <w:rsid w:val="00231ACA"/>
    <w:rsid w:val="002735EC"/>
    <w:rsid w:val="004F1DB9"/>
    <w:rsid w:val="006A1594"/>
    <w:rsid w:val="00784FB7"/>
    <w:rsid w:val="008957FE"/>
    <w:rsid w:val="00953FF2"/>
    <w:rsid w:val="00AD7854"/>
    <w:rsid w:val="00C52EB0"/>
    <w:rsid w:val="00D417BE"/>
    <w:rsid w:val="00E84B46"/>
    <w:rsid w:val="00ED04A4"/>
    <w:rsid w:val="00F37F0A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0B0A8"/>
  <w15:chartTrackingRefBased/>
  <w15:docId w15:val="{8267888D-1D00-4F42-9575-818AFED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735EC"/>
    <w:rPr>
      <w:color w:val="0000FF"/>
      <w:u w:val="single"/>
    </w:rPr>
  </w:style>
  <w:style w:type="paragraph" w:styleId="a5">
    <w:name w:val="No Spacing"/>
    <w:uiPriority w:val="1"/>
    <w:qFormat/>
    <w:rsid w:val="00895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sreestr_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81DC-601E-4144-86F9-1E928CF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2023-01-26T11:26:00Z</dcterms:created>
  <dcterms:modified xsi:type="dcterms:W3CDTF">2023-01-31T14:21:00Z</dcterms:modified>
</cp:coreProperties>
</file>